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55" w:rsidRPr="009F0D55" w:rsidRDefault="009F0D55" w:rsidP="009F0D55">
      <w:pPr>
        <w:jc w:val="center"/>
        <w:rPr>
          <w:rFonts w:ascii="Arial" w:hAnsi="Arial" w:cs="Arial"/>
          <w:b/>
          <w:bCs/>
          <w:color w:val="050505"/>
          <w:spacing w:val="-4"/>
        </w:rPr>
      </w:pPr>
      <w:r w:rsidRPr="009F0D55">
        <w:rPr>
          <w:rFonts w:ascii="Arial" w:hAnsi="Arial" w:cs="Arial"/>
          <w:b/>
          <w:bCs/>
          <w:color w:val="050505"/>
          <w:spacing w:val="-2"/>
        </w:rPr>
        <w:t>AGÊNCIA NACIONAL DO PETRÓLEO, GÁS</w:t>
      </w:r>
      <w:r w:rsidRPr="009F0D55">
        <w:rPr>
          <w:rFonts w:ascii="Arial" w:hAnsi="Arial" w:cs="Arial"/>
          <w:b/>
          <w:bCs/>
          <w:color w:val="050505"/>
          <w:spacing w:val="-2"/>
        </w:rPr>
        <w:br/>
      </w:r>
      <w:r w:rsidRPr="009F0D55">
        <w:rPr>
          <w:rFonts w:ascii="Arial" w:hAnsi="Arial" w:cs="Arial"/>
          <w:b/>
          <w:bCs/>
          <w:color w:val="050505"/>
          <w:spacing w:val="-4"/>
        </w:rPr>
        <w:t>NATURAL E BIOCOMBUSTÍVEIS</w:t>
      </w:r>
    </w:p>
    <w:p w:rsidR="009F0D55" w:rsidRPr="009F0D55" w:rsidRDefault="009F0D55" w:rsidP="009F0D55">
      <w:pPr>
        <w:spacing w:before="180"/>
        <w:jc w:val="center"/>
        <w:rPr>
          <w:rFonts w:ascii="Arial" w:hAnsi="Arial" w:cs="Arial"/>
          <w:b/>
          <w:bCs/>
          <w:color w:val="282425"/>
          <w:spacing w:val="-1"/>
          <w:w w:val="105"/>
        </w:rPr>
      </w:pPr>
      <w:r w:rsidRPr="009F0D55">
        <w:rPr>
          <w:rFonts w:ascii="Arial" w:hAnsi="Arial" w:cs="Arial"/>
          <w:b/>
          <w:bCs/>
          <w:color w:val="282425"/>
          <w:spacing w:val="-1"/>
          <w:w w:val="105"/>
        </w:rPr>
        <w:t>RESOLUÇÃO Nº 49, DE 30 DE NOVEMBRO DE 2016</w:t>
      </w:r>
    </w:p>
    <w:p w:rsidR="009F0D55" w:rsidRPr="009F0D55" w:rsidRDefault="009F0D55" w:rsidP="009F0D55">
      <w:pPr>
        <w:spacing w:before="108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 xml:space="preserve">O DIRETOR-GERAL SUBSTITUTO EM EXERCÍCIO da </w:t>
      </w:r>
      <w:r w:rsidRPr="009F0D55">
        <w:rPr>
          <w:rFonts w:ascii="Arial" w:hAnsi="Arial" w:cs="Arial"/>
          <w:color w:val="050505"/>
          <w:spacing w:val="-11"/>
          <w:w w:val="110"/>
        </w:rPr>
        <w:t>AGÊNCIA NACIONAL DO PETRÓLEO, GÁS NATURAL E BIO</w:t>
      </w:r>
      <w:r w:rsidRPr="009F0D55">
        <w:rPr>
          <w:rFonts w:ascii="Arial" w:hAnsi="Arial" w:cs="Arial"/>
          <w:color w:val="050505"/>
          <w:spacing w:val="-11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>COMBUSTÍVEIS - ANP, no uso das atribuições que lhe foram con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feridas pela Portaria ANP nº 377, de 4 de novembro de 2016, no art.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9º, inciso III, do Decreto nº 2455, de 14 de janeiro de 1998, de acordo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com as disposições da Lei n.º 9.478, de 6 de agosto de 1997, e da </w:t>
      </w:r>
      <w:r w:rsidRPr="009F0D55">
        <w:rPr>
          <w:rFonts w:ascii="Arial" w:hAnsi="Arial" w:cs="Arial"/>
          <w:color w:val="050505"/>
          <w:spacing w:val="-3"/>
          <w:w w:val="110"/>
        </w:rPr>
        <w:t>Resolução de Diretoria nº 979, de 30 de novembro de 2016,</w:t>
      </w:r>
    </w:p>
    <w:p w:rsidR="003845F8" w:rsidRDefault="003845F8" w:rsidP="009F0D55">
      <w:pPr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4"/>
          <w:w w:val="110"/>
          <w:sz w:val="22"/>
        </w:rPr>
      </w:pPr>
      <w:r w:rsidRPr="003845F8">
        <w:rPr>
          <w:rFonts w:ascii="Arial" w:hAnsi="Arial" w:cs="Arial"/>
          <w:color w:val="050505"/>
          <w:spacing w:val="-6"/>
          <w:w w:val="110"/>
          <w:sz w:val="22"/>
        </w:rPr>
        <w:t>Considerando a necessidade de atualização e aperfeiçoamen</w:t>
      </w:r>
      <w:r w:rsidRPr="003845F8">
        <w:rPr>
          <w:rFonts w:ascii="Arial" w:hAnsi="Arial" w:cs="Arial"/>
          <w:color w:val="050505"/>
          <w:spacing w:val="-6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5"/>
          <w:w w:val="110"/>
          <w:sz w:val="22"/>
        </w:rPr>
        <w:t xml:space="preserve">to do arcabouço legal referente à atividade de distribuição de gás </w:t>
      </w:r>
      <w:r w:rsidRPr="003845F8">
        <w:rPr>
          <w:rFonts w:ascii="Arial" w:hAnsi="Arial" w:cs="Arial"/>
          <w:color w:val="050505"/>
          <w:spacing w:val="-4"/>
          <w:w w:val="110"/>
          <w:sz w:val="22"/>
        </w:rPr>
        <w:t>liquefeito de petróleo - GLP;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7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w w:val="110"/>
          <w:sz w:val="22"/>
        </w:rPr>
      </w:pPr>
      <w:r w:rsidRPr="003845F8">
        <w:rPr>
          <w:rFonts w:ascii="Arial" w:hAnsi="Arial" w:cs="Arial"/>
          <w:color w:val="050505"/>
          <w:spacing w:val="-7"/>
          <w:w w:val="110"/>
          <w:sz w:val="22"/>
        </w:rPr>
        <w:t>Considerando que compete à ANP regular as atividades re</w:t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8"/>
          <w:w w:val="110"/>
          <w:sz w:val="22"/>
        </w:rPr>
        <w:t xml:space="preserve">lativas ao abastecimento nacional de combustíveis, definido na Lei nº 9.847, de 26 de outubro de 1999, como de utilidade pública, o que se </w:t>
      </w:r>
      <w:r w:rsidRPr="003845F8">
        <w:rPr>
          <w:rFonts w:ascii="Arial" w:hAnsi="Arial" w:cs="Arial"/>
          <w:color w:val="050505"/>
          <w:spacing w:val="-2"/>
          <w:w w:val="110"/>
          <w:sz w:val="22"/>
        </w:rPr>
        <w:t>exerce, entre outros, por meio do sistema de outorga de autoriza</w:t>
      </w:r>
      <w:r w:rsidRPr="003845F8">
        <w:rPr>
          <w:rFonts w:ascii="Arial" w:hAnsi="Arial" w:cs="Arial"/>
          <w:color w:val="050505"/>
          <w:spacing w:val="-2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w w:val="110"/>
          <w:sz w:val="22"/>
        </w:rPr>
        <w:t>ções;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4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4"/>
          <w:w w:val="110"/>
          <w:sz w:val="22"/>
        </w:rPr>
      </w:pPr>
      <w:r w:rsidRPr="003845F8">
        <w:rPr>
          <w:rFonts w:ascii="Arial" w:hAnsi="Arial" w:cs="Arial"/>
          <w:color w:val="050505"/>
          <w:spacing w:val="-4"/>
          <w:w w:val="110"/>
          <w:sz w:val="22"/>
        </w:rPr>
        <w:t xml:space="preserve">Considerando a necessidade de disciplinar a atuação dos </w:t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t>agentes integrantes do abastecimento nacional de combustíveis e fis</w:t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4"/>
          <w:w w:val="110"/>
          <w:sz w:val="22"/>
        </w:rPr>
        <w:t>calizar sua atuação no mercado;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4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3"/>
          <w:w w:val="110"/>
          <w:sz w:val="22"/>
        </w:rPr>
      </w:pPr>
      <w:r w:rsidRPr="003845F8">
        <w:rPr>
          <w:rFonts w:ascii="Arial" w:hAnsi="Arial" w:cs="Arial"/>
          <w:color w:val="050505"/>
          <w:spacing w:val="-4"/>
          <w:w w:val="110"/>
          <w:sz w:val="22"/>
        </w:rPr>
        <w:t xml:space="preserve">Considerando o que dispõe as Resoluções CNPE nº 1, de 8 </w:t>
      </w:r>
      <w:r w:rsidRPr="003845F8">
        <w:rPr>
          <w:rFonts w:ascii="Arial" w:hAnsi="Arial" w:cs="Arial"/>
          <w:color w:val="050505"/>
          <w:spacing w:val="-8"/>
          <w:w w:val="110"/>
          <w:sz w:val="22"/>
        </w:rPr>
        <w:t xml:space="preserve">de março de 2005, e nº 4, de 24 de novembro de 2015, do Conselho </w:t>
      </w:r>
      <w:r w:rsidRPr="003845F8">
        <w:rPr>
          <w:rFonts w:ascii="Arial" w:hAnsi="Arial" w:cs="Arial"/>
          <w:color w:val="050505"/>
          <w:spacing w:val="-3"/>
          <w:w w:val="110"/>
          <w:sz w:val="22"/>
        </w:rPr>
        <w:t>Nacional de Política Energética - CNPE;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6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5"/>
          <w:w w:val="110"/>
          <w:sz w:val="22"/>
        </w:rPr>
      </w:pPr>
      <w:r w:rsidRPr="003845F8">
        <w:rPr>
          <w:rFonts w:ascii="Arial" w:hAnsi="Arial" w:cs="Arial"/>
          <w:color w:val="050505"/>
          <w:spacing w:val="-6"/>
          <w:w w:val="110"/>
          <w:sz w:val="22"/>
        </w:rPr>
        <w:t xml:space="preserve">Considerando ser impositiva a garantia da segurança e da qualidade dos recipientes transportáveis de GLP, haja vista serem distribuídos em todo o país e utilizados na maioria dos domicílios brasileiros, devendo, por isso, serem submetidos aos processos de </w:t>
      </w:r>
      <w:r w:rsidRPr="003845F8">
        <w:rPr>
          <w:rFonts w:ascii="Arial" w:hAnsi="Arial" w:cs="Arial"/>
          <w:color w:val="050505"/>
          <w:spacing w:val="-5"/>
          <w:w w:val="110"/>
          <w:sz w:val="22"/>
        </w:rPr>
        <w:t>manutenção e requalificação;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5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w w:val="110"/>
          <w:sz w:val="22"/>
        </w:rPr>
      </w:pPr>
      <w:r w:rsidRPr="003845F8">
        <w:rPr>
          <w:rFonts w:ascii="Arial" w:hAnsi="Arial" w:cs="Arial"/>
          <w:color w:val="050505"/>
          <w:spacing w:val="-5"/>
          <w:w w:val="110"/>
          <w:sz w:val="22"/>
        </w:rPr>
        <w:t>Considerando que compete ao Instituto Nacional de Me</w:t>
      </w:r>
      <w:r w:rsidRPr="003845F8">
        <w:rPr>
          <w:rFonts w:ascii="Arial" w:hAnsi="Arial" w:cs="Arial"/>
          <w:color w:val="050505"/>
          <w:spacing w:val="-5"/>
          <w:w w:val="110"/>
          <w:sz w:val="22"/>
        </w:rPr>
        <w:softHyphen/>
        <w:t xml:space="preserve">trologia, Qualidade e Tecnologia - Inmetro regular os recipientes de GLP, o serviço de </w:t>
      </w:r>
      <w:proofErr w:type="spellStart"/>
      <w:r w:rsidRPr="003845F8">
        <w:rPr>
          <w:rFonts w:ascii="Arial" w:hAnsi="Arial" w:cs="Arial"/>
          <w:color w:val="050505"/>
          <w:spacing w:val="-5"/>
          <w:w w:val="110"/>
          <w:sz w:val="22"/>
        </w:rPr>
        <w:t>requalificadoras</w:t>
      </w:r>
      <w:proofErr w:type="spellEnd"/>
      <w:r w:rsidRPr="003845F8">
        <w:rPr>
          <w:rFonts w:ascii="Arial" w:hAnsi="Arial" w:cs="Arial"/>
          <w:color w:val="050505"/>
          <w:spacing w:val="-5"/>
          <w:w w:val="110"/>
          <w:sz w:val="22"/>
        </w:rPr>
        <w:t xml:space="preserve"> de recipientes de GLP e o serviço </w:t>
      </w:r>
      <w:r w:rsidRPr="003845F8">
        <w:rPr>
          <w:rFonts w:ascii="Arial" w:hAnsi="Arial" w:cs="Arial"/>
          <w:color w:val="050505"/>
          <w:spacing w:val="-3"/>
          <w:w w:val="110"/>
          <w:sz w:val="22"/>
        </w:rPr>
        <w:t xml:space="preserve">de inspeção de recipientes de GLP realizado por distribuidores de </w:t>
      </w:r>
      <w:r w:rsidRPr="003845F8">
        <w:rPr>
          <w:rFonts w:ascii="Arial" w:hAnsi="Arial" w:cs="Arial"/>
          <w:color w:val="050505"/>
          <w:w w:val="110"/>
          <w:sz w:val="22"/>
        </w:rPr>
        <w:t>GLP;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8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4"/>
          <w:w w:val="110"/>
          <w:sz w:val="22"/>
        </w:rPr>
      </w:pPr>
      <w:r w:rsidRPr="003845F8">
        <w:rPr>
          <w:rFonts w:ascii="Arial" w:hAnsi="Arial" w:cs="Arial"/>
          <w:color w:val="050505"/>
          <w:spacing w:val="-8"/>
          <w:w w:val="110"/>
          <w:sz w:val="22"/>
        </w:rPr>
        <w:t>Considerando que a implementação do programa de requa</w:t>
      </w:r>
      <w:r w:rsidRPr="003845F8">
        <w:rPr>
          <w:rFonts w:ascii="Arial" w:hAnsi="Arial" w:cs="Arial"/>
          <w:color w:val="050505"/>
          <w:spacing w:val="-8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t>lificação de recipientes transportáveis de GLP vem reduzindo a ocor</w:t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4"/>
          <w:w w:val="110"/>
          <w:sz w:val="22"/>
        </w:rPr>
        <w:t>rência de acidentes;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3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4"/>
          <w:w w:val="110"/>
          <w:sz w:val="22"/>
        </w:rPr>
      </w:pPr>
      <w:r w:rsidRPr="003845F8">
        <w:rPr>
          <w:rFonts w:ascii="Arial" w:hAnsi="Arial" w:cs="Arial"/>
          <w:color w:val="050505"/>
          <w:spacing w:val="-3"/>
          <w:w w:val="110"/>
          <w:sz w:val="22"/>
        </w:rPr>
        <w:t>Considerando que a utilização de GLP a granel, em re</w:t>
      </w:r>
      <w:r w:rsidRPr="003845F8">
        <w:rPr>
          <w:rFonts w:ascii="Arial" w:hAnsi="Arial" w:cs="Arial"/>
          <w:color w:val="050505"/>
          <w:spacing w:val="-3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t>sidências, condomínios residenciais, unidades institucionais e esta</w:t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6"/>
          <w:w w:val="110"/>
          <w:sz w:val="22"/>
        </w:rPr>
        <w:t>belecimentos comerciais e industriais, vem aumentando significati</w:t>
      </w:r>
      <w:r w:rsidRPr="003845F8">
        <w:rPr>
          <w:rFonts w:ascii="Arial" w:hAnsi="Arial" w:cs="Arial"/>
          <w:color w:val="050505"/>
          <w:spacing w:val="-6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4"/>
          <w:w w:val="110"/>
          <w:sz w:val="22"/>
        </w:rPr>
        <w:t>vamente e que tal forma de utilização exige observância rígida às normas de segurança;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5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4"/>
          <w:w w:val="110"/>
          <w:sz w:val="22"/>
        </w:rPr>
      </w:pPr>
      <w:r w:rsidRPr="003845F8">
        <w:rPr>
          <w:rFonts w:ascii="Arial" w:hAnsi="Arial" w:cs="Arial"/>
          <w:color w:val="050505"/>
          <w:spacing w:val="-5"/>
          <w:w w:val="110"/>
          <w:sz w:val="22"/>
        </w:rPr>
        <w:t>Considerando que a identificação da marca comercial es</w:t>
      </w:r>
      <w:r w:rsidRPr="003845F8">
        <w:rPr>
          <w:rFonts w:ascii="Arial" w:hAnsi="Arial" w:cs="Arial"/>
          <w:color w:val="050505"/>
          <w:spacing w:val="-5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3"/>
          <w:w w:val="110"/>
          <w:sz w:val="22"/>
        </w:rPr>
        <w:t xml:space="preserve">tampada em alto relevo no corpo dos recipientes transportáveis de </w:t>
      </w:r>
      <w:r w:rsidRPr="003845F8">
        <w:rPr>
          <w:rFonts w:ascii="Arial" w:hAnsi="Arial" w:cs="Arial"/>
          <w:color w:val="050505"/>
          <w:spacing w:val="-5"/>
          <w:w w:val="110"/>
          <w:sz w:val="22"/>
        </w:rPr>
        <w:t xml:space="preserve">GLP contribui para a operacionalização do processo de requalificação </w:t>
      </w:r>
      <w:r w:rsidRPr="003845F8">
        <w:rPr>
          <w:rFonts w:ascii="Arial" w:hAnsi="Arial" w:cs="Arial"/>
          <w:color w:val="050505"/>
          <w:spacing w:val="-8"/>
          <w:w w:val="110"/>
          <w:sz w:val="22"/>
        </w:rPr>
        <w:t xml:space="preserve">e para a facilidade de fiscalização, além de disciplinar o ingresso e a </w:t>
      </w:r>
      <w:r w:rsidRPr="003845F8">
        <w:rPr>
          <w:rFonts w:ascii="Arial" w:hAnsi="Arial" w:cs="Arial"/>
          <w:color w:val="050505"/>
          <w:spacing w:val="-4"/>
          <w:w w:val="110"/>
          <w:sz w:val="22"/>
        </w:rPr>
        <w:t xml:space="preserve">permanência de agentes na atividade de distribuição, na medida em </w:t>
      </w:r>
      <w:r w:rsidRPr="003845F8">
        <w:rPr>
          <w:rFonts w:ascii="Arial" w:hAnsi="Arial" w:cs="Arial"/>
          <w:color w:val="050505"/>
          <w:spacing w:val="-6"/>
          <w:w w:val="110"/>
          <w:sz w:val="22"/>
        </w:rPr>
        <w:t>que conduz à compatibilização da quantidade de recipientes trans</w:t>
      </w:r>
      <w:r w:rsidRPr="003845F8">
        <w:rPr>
          <w:rFonts w:ascii="Arial" w:hAnsi="Arial" w:cs="Arial"/>
          <w:color w:val="050505"/>
          <w:spacing w:val="-6"/>
          <w:w w:val="110"/>
          <w:sz w:val="22"/>
        </w:rPr>
        <w:softHyphen/>
      </w:r>
      <w:r w:rsidRPr="003845F8">
        <w:rPr>
          <w:rFonts w:ascii="Arial" w:hAnsi="Arial" w:cs="Arial"/>
          <w:color w:val="050505"/>
          <w:spacing w:val="-5"/>
          <w:w w:val="110"/>
          <w:sz w:val="22"/>
        </w:rPr>
        <w:t xml:space="preserve">portáveis de GLP de suas marcas com os correspondentes mercados </w:t>
      </w:r>
      <w:r w:rsidRPr="003845F8">
        <w:rPr>
          <w:rFonts w:ascii="Arial" w:hAnsi="Arial" w:cs="Arial"/>
          <w:color w:val="050505"/>
          <w:spacing w:val="-4"/>
          <w:w w:val="110"/>
          <w:sz w:val="22"/>
        </w:rPr>
        <w:t>que exploram; e</w:t>
      </w:r>
    </w:p>
    <w:p w:rsidR="003845F8" w:rsidRPr="003845F8" w:rsidRDefault="003845F8" w:rsidP="003845F8">
      <w:pPr>
        <w:ind w:firstLine="576"/>
        <w:jc w:val="both"/>
        <w:rPr>
          <w:rFonts w:ascii="Arial" w:hAnsi="Arial" w:cs="Arial"/>
          <w:color w:val="050505"/>
          <w:spacing w:val="-5"/>
          <w:w w:val="110"/>
          <w:sz w:val="22"/>
        </w:rPr>
      </w:pPr>
    </w:p>
    <w:p w:rsidR="009F0D55" w:rsidRPr="003845F8" w:rsidRDefault="009F0D55" w:rsidP="003845F8">
      <w:pPr>
        <w:ind w:firstLine="576"/>
        <w:jc w:val="both"/>
        <w:rPr>
          <w:rFonts w:ascii="Arial" w:hAnsi="Arial" w:cs="Arial"/>
          <w:color w:val="050505"/>
          <w:spacing w:val="-6"/>
          <w:w w:val="110"/>
          <w:sz w:val="22"/>
        </w:rPr>
      </w:pPr>
      <w:r w:rsidRPr="003845F8">
        <w:rPr>
          <w:rFonts w:ascii="Arial" w:hAnsi="Arial" w:cs="Arial"/>
          <w:color w:val="050505"/>
          <w:spacing w:val="-5"/>
          <w:w w:val="110"/>
          <w:sz w:val="22"/>
        </w:rPr>
        <w:t xml:space="preserve">Considerando que a identificação da marca comercial do distribuidor de GLP no corpo dos recipientes transportáveis de GLP visa a atender, além de controles de competência da ANP, direitos </w:t>
      </w:r>
      <w:r w:rsidRPr="003845F8">
        <w:rPr>
          <w:rFonts w:ascii="Arial" w:hAnsi="Arial" w:cs="Arial"/>
          <w:color w:val="050505"/>
          <w:spacing w:val="-7"/>
          <w:w w:val="110"/>
          <w:sz w:val="22"/>
        </w:rPr>
        <w:t xml:space="preserve">básicos previstos no Código de Defesa do Consumidor, assegurando, </w:t>
      </w:r>
      <w:r w:rsidRPr="003845F8">
        <w:rPr>
          <w:rFonts w:ascii="Arial" w:hAnsi="Arial" w:cs="Arial"/>
          <w:color w:val="050505"/>
          <w:spacing w:val="-5"/>
          <w:w w:val="110"/>
          <w:sz w:val="22"/>
        </w:rPr>
        <w:t xml:space="preserve">ainda, a responsabilidade civil do distribuidor de GLP perante o </w:t>
      </w:r>
      <w:r w:rsidRPr="003845F8">
        <w:rPr>
          <w:rFonts w:ascii="Arial" w:hAnsi="Arial" w:cs="Arial"/>
          <w:color w:val="050505"/>
          <w:spacing w:val="-6"/>
          <w:w w:val="110"/>
          <w:sz w:val="22"/>
        </w:rPr>
        <w:t>consumidor, resolve:</w:t>
      </w:r>
    </w:p>
    <w:p w:rsidR="003845F8" w:rsidRDefault="00FD42B2" w:rsidP="009F0D55">
      <w:pPr>
        <w:ind w:left="504"/>
        <w:rPr>
          <w:rFonts w:ascii="Arial" w:hAnsi="Arial" w:cs="Arial"/>
          <w:color w:val="050505"/>
          <w:spacing w:val="-4"/>
          <w:w w:val="110"/>
        </w:rPr>
      </w:pPr>
      <w:r>
        <w:rPr>
          <w:rFonts w:ascii="Arial" w:hAnsi="Arial" w:cs="Arial"/>
          <w:color w:val="050505"/>
          <w:spacing w:val="-4"/>
          <w:w w:val="110"/>
        </w:rPr>
        <w:br/>
      </w:r>
    </w:p>
    <w:p w:rsidR="009F0D55" w:rsidRPr="003845F8" w:rsidRDefault="009F0D55" w:rsidP="009F0D55">
      <w:pPr>
        <w:ind w:left="504"/>
        <w:rPr>
          <w:rFonts w:ascii="Arial" w:hAnsi="Arial" w:cs="Arial"/>
          <w:b/>
          <w:color w:val="050505"/>
          <w:spacing w:val="-4"/>
          <w:w w:val="110"/>
        </w:rPr>
      </w:pPr>
      <w:r w:rsidRPr="003845F8">
        <w:rPr>
          <w:rFonts w:ascii="Arial" w:hAnsi="Arial" w:cs="Arial"/>
          <w:b/>
          <w:color w:val="050505"/>
          <w:spacing w:val="-4"/>
          <w:w w:val="110"/>
        </w:rPr>
        <w:t>Das Disposições Gerais</w:t>
      </w:r>
    </w:p>
    <w:p w:rsidR="003845F8" w:rsidRDefault="003845F8" w:rsidP="009F0D55">
      <w:pPr>
        <w:spacing w:after="72"/>
        <w:ind w:firstLine="504"/>
        <w:jc w:val="both"/>
        <w:rPr>
          <w:rFonts w:ascii="Arial" w:hAnsi="Arial" w:cs="Arial"/>
          <w:color w:val="050505"/>
          <w:spacing w:val="-7"/>
          <w:w w:val="110"/>
        </w:rPr>
      </w:pPr>
    </w:p>
    <w:p w:rsidR="009F0D55" w:rsidRPr="009F0D55" w:rsidRDefault="009F0D55" w:rsidP="009F0D55">
      <w:pPr>
        <w:spacing w:after="72"/>
        <w:ind w:firstLine="504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>Art. 1º. Ficam estabelecidos, pela presente Resolução, os re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9"/>
          <w:w w:val="110"/>
        </w:rPr>
        <w:t>quisitos necessários à autorização para o exercício da atividade de dis</w:t>
      </w:r>
      <w:r w:rsidRPr="009F0D55">
        <w:rPr>
          <w:rFonts w:ascii="Arial" w:hAnsi="Arial" w:cs="Arial"/>
          <w:color w:val="050505"/>
          <w:spacing w:val="-9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tribuição de gás liquefeito de petróleo - </w:t>
      </w:r>
      <w:r w:rsidRPr="009F0D55">
        <w:rPr>
          <w:rFonts w:ascii="Arial" w:hAnsi="Arial" w:cs="Arial"/>
          <w:color w:val="050505"/>
          <w:spacing w:val="-5"/>
          <w:w w:val="110"/>
        </w:rPr>
        <w:lastRenderedPageBreak/>
        <w:t>GLP e a sua regulamentação.</w:t>
      </w:r>
    </w:p>
    <w:p w:rsidR="00FD42B2" w:rsidRDefault="009F0D55" w:rsidP="009F0D55">
      <w:pPr>
        <w:spacing w:before="72"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>Parágrafo único. A atividade de distribuição de GLP é con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>siderada de utilidade pública e compreende aquisição, armazenamen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to, 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envasilhamento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, transporte, comercialização e controle de qua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  <w:t>lidade de GLP, assim como a assistência técnica ao consumidor.</w:t>
      </w:r>
    </w:p>
    <w:p w:rsidR="009F0D55" w:rsidRPr="003845F8" w:rsidRDefault="00FD42B2" w:rsidP="00FD42B2">
      <w:pPr>
        <w:spacing w:before="72" w:line="218" w:lineRule="auto"/>
        <w:ind w:left="504"/>
        <w:jc w:val="both"/>
        <w:rPr>
          <w:rFonts w:ascii="Arial" w:hAnsi="Arial" w:cs="Arial"/>
          <w:b/>
          <w:color w:val="050505"/>
          <w:spacing w:val="-4"/>
          <w:w w:val="110"/>
        </w:rPr>
      </w:pPr>
      <w:r>
        <w:rPr>
          <w:rFonts w:ascii="Arial" w:hAnsi="Arial" w:cs="Arial"/>
          <w:color w:val="050505"/>
          <w:spacing w:val="-4"/>
          <w:w w:val="110"/>
        </w:rPr>
        <w:br/>
      </w:r>
      <w:r w:rsidR="009F0D55" w:rsidRPr="003845F8">
        <w:rPr>
          <w:rFonts w:ascii="Arial" w:hAnsi="Arial" w:cs="Arial"/>
          <w:b/>
          <w:color w:val="050505"/>
          <w:spacing w:val="-6"/>
          <w:w w:val="110"/>
        </w:rPr>
        <w:t>Das Definições</w:t>
      </w:r>
    </w:p>
    <w:p w:rsidR="003845F8" w:rsidRDefault="003845F8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7"/>
          <w:w w:val="110"/>
        </w:rPr>
      </w:pP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Art. 2º. Para os fins desta Resolução, ficam estabelecidas as </w:t>
      </w:r>
      <w:r w:rsidRPr="009F0D55">
        <w:rPr>
          <w:rFonts w:ascii="Arial" w:hAnsi="Arial" w:cs="Arial"/>
          <w:color w:val="050505"/>
          <w:spacing w:val="-6"/>
          <w:w w:val="110"/>
        </w:rPr>
        <w:t>seguintes definições:</w:t>
      </w:r>
    </w:p>
    <w:p w:rsidR="009F0D55" w:rsidRPr="009F0D55" w:rsidRDefault="009F0D55" w:rsidP="009F0D55">
      <w:pPr>
        <w:spacing w:before="36" w:line="220" w:lineRule="auto"/>
        <w:ind w:firstLine="504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I - Base compartilhada: instalação autorizada a operar pela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ANP, cuja propriedade ou posse seja de mais de um agente autorizado </w:t>
      </w:r>
      <w:r w:rsidRPr="009F0D55">
        <w:rPr>
          <w:rFonts w:ascii="Arial" w:hAnsi="Arial" w:cs="Arial"/>
          <w:color w:val="050505"/>
          <w:spacing w:val="-2"/>
          <w:w w:val="110"/>
        </w:rPr>
        <w:t>ao exercício da atividade de distribuição de GLP da pessoa jurí</w:t>
      </w:r>
      <w:r w:rsidRPr="009F0D55">
        <w:rPr>
          <w:rFonts w:ascii="Arial" w:hAnsi="Arial" w:cs="Arial"/>
          <w:color w:val="050505"/>
          <w:spacing w:val="-2"/>
          <w:w w:val="110"/>
        </w:rPr>
        <w:softHyphen/>
      </w:r>
      <w:r w:rsidRPr="009F0D55">
        <w:rPr>
          <w:rFonts w:ascii="Arial" w:hAnsi="Arial" w:cs="Arial"/>
          <w:color w:val="050505"/>
          <w:w w:val="110"/>
        </w:rPr>
        <w:t>dica;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>II - Central de GLP: área delimitada que contém os re</w:t>
      </w:r>
      <w:r w:rsidRPr="009F0D55">
        <w:rPr>
          <w:rFonts w:ascii="Arial" w:hAnsi="Arial" w:cs="Arial"/>
          <w:color w:val="050505"/>
          <w:spacing w:val="-2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cipientes transportáveis ou estacionários e acessórios, destinados ao </w:t>
      </w:r>
      <w:r w:rsidRPr="009F0D55">
        <w:rPr>
          <w:rFonts w:ascii="Arial" w:hAnsi="Arial" w:cs="Arial"/>
          <w:color w:val="050505"/>
          <w:spacing w:val="-5"/>
          <w:w w:val="110"/>
        </w:rPr>
        <w:t>armazenamento de GLP para consumo próprio, nos termos da re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gulamentação pertinente;</w:t>
      </w:r>
    </w:p>
    <w:p w:rsidR="009F0D55" w:rsidRPr="009F0D55" w:rsidRDefault="009F0D55" w:rsidP="009F0D55">
      <w:pPr>
        <w:spacing w:line="216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III - Central de Matéria-Prima Petroquímica: pessoa jurídica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que exerce a atividade de processamento de condensado, gás natural </w:t>
      </w:r>
      <w:r w:rsidRPr="009F0D55">
        <w:rPr>
          <w:rFonts w:ascii="Arial" w:hAnsi="Arial" w:cs="Arial"/>
          <w:color w:val="050505"/>
          <w:spacing w:val="-3"/>
          <w:w w:val="110"/>
        </w:rPr>
        <w:t>e seus derivados ou nafta petroquímica;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IV - Centro de Destroca: local que se destina à destroca de recipientes transportáveis de GLP, vazios ou parcialmente utilizados, </w:t>
      </w:r>
      <w:r w:rsidRPr="009F0D55">
        <w:rPr>
          <w:rFonts w:ascii="Arial" w:hAnsi="Arial" w:cs="Arial"/>
          <w:color w:val="050505"/>
          <w:spacing w:val="-4"/>
          <w:w w:val="110"/>
        </w:rPr>
        <w:t>entre distribuidores detentores das marcas comerciais;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8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V - Depósito de recipientes transportáveis de GLP: esta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belecimento matriz ou filial do distribuidor de GLP destinado, ex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clusivamente, ao armazenamento de recipientes transportáveis de </w:t>
      </w:r>
      <w:r w:rsidRPr="009F0D55">
        <w:rPr>
          <w:rFonts w:ascii="Arial" w:hAnsi="Arial" w:cs="Arial"/>
          <w:color w:val="050505"/>
          <w:spacing w:val="-5"/>
          <w:w w:val="110"/>
        </w:rPr>
        <w:t>GLP cheios, parcialmente utilizados e/ou vazios, de qualquer ca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>pacidade;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 xml:space="preserve">VI - Distribuidor de GLP: pessoa jurídica autorizada pela </w:t>
      </w:r>
      <w:r w:rsidRPr="009F0D55">
        <w:rPr>
          <w:rFonts w:ascii="Arial" w:hAnsi="Arial" w:cs="Arial"/>
          <w:color w:val="050505"/>
          <w:spacing w:val="-3"/>
          <w:w w:val="110"/>
        </w:rPr>
        <w:t>ANP ao exercício da atividade de distribuição de GLP;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VII - Estabelecimento administrativo: estabelecimento matriz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em que será concedida a autorização para o exercício da atividade de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distribuição de GLP da pessoa jurídica (AEA), nos casos em que a </w:t>
      </w:r>
      <w:r w:rsidRPr="009F0D55">
        <w:rPr>
          <w:rFonts w:ascii="Arial" w:hAnsi="Arial" w:cs="Arial"/>
          <w:color w:val="050505"/>
          <w:spacing w:val="-4"/>
          <w:w w:val="110"/>
        </w:rPr>
        <w:t>matriz não se localizar em estabelecimento de distribuição de GLP; não realizando, dessa forma, movimentação física de GLP;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VIII - Estabelecimento de distribuição de GLP: estabele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cimento matriz ou filial em que exista instalação de armazenamento e </w:t>
      </w:r>
      <w:r w:rsidRPr="009F0D55">
        <w:rPr>
          <w:rFonts w:ascii="Arial" w:hAnsi="Arial" w:cs="Arial"/>
          <w:color w:val="050505"/>
          <w:spacing w:val="-10"/>
          <w:w w:val="110"/>
        </w:rPr>
        <w:t xml:space="preserve">de distribuição de GLP, com ou sem instalações para envasamento de </w:t>
      </w:r>
      <w:r w:rsidRPr="009F0D55">
        <w:rPr>
          <w:rFonts w:ascii="Arial" w:hAnsi="Arial" w:cs="Arial"/>
          <w:color w:val="050505"/>
          <w:spacing w:val="-6"/>
          <w:w w:val="110"/>
        </w:rPr>
        <w:t>recipientes transportáveis de GLP; depósito de recipientes transpor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  <w:t xml:space="preserve">táveis de GLP, cheios ou vazios; contrato de cessão de espaço em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instalação de armazenamento; ou contrato de carregamento rodoviário </w:t>
      </w:r>
      <w:r w:rsidRPr="009F0D55">
        <w:rPr>
          <w:rFonts w:ascii="Arial" w:hAnsi="Arial" w:cs="Arial"/>
          <w:color w:val="050505"/>
          <w:spacing w:val="-2"/>
          <w:w w:val="110"/>
        </w:rPr>
        <w:t>em terminal ou em ponto de entrega no produtor de GLP;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IX - GLP: produto especificado conforme Resolução ANP nº </w:t>
      </w:r>
      <w:r w:rsidRPr="009F0D55">
        <w:rPr>
          <w:rFonts w:ascii="Arial" w:hAnsi="Arial" w:cs="Arial"/>
          <w:color w:val="050505"/>
          <w:spacing w:val="-3"/>
          <w:w w:val="110"/>
        </w:rPr>
        <w:t>18, de 2 de setembro de 2004, ou outra que venha a substituí-la;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X - Importador de GLP: pessoa jurídica autorizada pela ANP </w:t>
      </w:r>
      <w:r w:rsidRPr="009F0D55">
        <w:rPr>
          <w:rFonts w:ascii="Arial" w:hAnsi="Arial" w:cs="Arial"/>
          <w:color w:val="050505"/>
          <w:spacing w:val="-3"/>
          <w:w w:val="110"/>
        </w:rPr>
        <w:t>ao exercício da atividade de importação de GLP;</w:t>
      </w:r>
    </w:p>
    <w:p w:rsidR="009F0D55" w:rsidRPr="009F0D55" w:rsidRDefault="009F0D55" w:rsidP="009F0D55">
      <w:pPr>
        <w:spacing w:before="36"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9"/>
          <w:w w:val="110"/>
        </w:rPr>
        <w:t xml:space="preserve">XI - Modos de transporte: modalidade de transporte de GLP,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compreendendo os modais rodoviário, </w:t>
      </w:r>
      <w:proofErr w:type="spellStart"/>
      <w:r w:rsidRPr="009F0D55">
        <w:rPr>
          <w:rFonts w:ascii="Arial" w:hAnsi="Arial" w:cs="Arial"/>
          <w:color w:val="050505"/>
          <w:spacing w:val="-7"/>
          <w:w w:val="110"/>
        </w:rPr>
        <w:t>dutoviário</w:t>
      </w:r>
      <w:proofErr w:type="spellEnd"/>
      <w:r w:rsidRPr="009F0D55">
        <w:rPr>
          <w:rFonts w:ascii="Arial" w:hAnsi="Arial" w:cs="Arial"/>
          <w:color w:val="050505"/>
          <w:spacing w:val="-7"/>
          <w:w w:val="110"/>
        </w:rPr>
        <w:t xml:space="preserve">, ferroviário e </w:t>
      </w:r>
      <w:proofErr w:type="spellStart"/>
      <w:r w:rsidRPr="009F0D55">
        <w:rPr>
          <w:rFonts w:ascii="Arial" w:hAnsi="Arial" w:cs="Arial"/>
          <w:color w:val="050505"/>
          <w:spacing w:val="-7"/>
          <w:w w:val="110"/>
        </w:rPr>
        <w:t>aqua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viário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 xml:space="preserve"> (fluvial, marítimo ou lacustre);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>XII - P-13 equivalente: equivalência, em recipientes trans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  <w:t>portáveis de GLP com capacidade nominal de 13 (treze) quilogramas de GLP, do universo de recipientes transportáveis de GLP com ca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  <w:t xml:space="preserve">pacidade nominal de até 13 (treze) quilogramas de GLP, ponderados </w:t>
      </w:r>
      <w:r w:rsidRPr="009F0D55">
        <w:rPr>
          <w:rFonts w:ascii="Arial" w:hAnsi="Arial" w:cs="Arial"/>
          <w:color w:val="050505"/>
          <w:spacing w:val="-4"/>
          <w:w w:val="110"/>
        </w:rPr>
        <w:t>pelas suas respectivas capacidades nominais;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XIII - Produtor de GLP: Refinaria, Unidade de Processa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  <w:t>mento de Gás Natural e Central de Matéria-Prima Petroquímica;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XIV - Recipiente estacionário: recipiente fixo com capa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cidade nominal superior a 250 (duzentos e cinquenta) quilogramas de </w:t>
      </w:r>
      <w:r w:rsidRPr="009F0D55">
        <w:rPr>
          <w:rFonts w:ascii="Arial" w:hAnsi="Arial" w:cs="Arial"/>
          <w:color w:val="050505"/>
          <w:spacing w:val="-3"/>
          <w:w w:val="110"/>
        </w:rPr>
        <w:t>GLP para ser abastecido no local da instalação;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XV - Recipiente transportável: recipiente com capacidade nominal de até 250 (duzentos e cinquenta) quilogramas de GLP, regulamentado pelo Inmetro, para ser abastecido em base de en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>garrafamento ou no local da instalação, através de dispositivos apro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priados para este fim;</w:t>
      </w:r>
    </w:p>
    <w:p w:rsidR="009F0D55" w:rsidRPr="009F0D55" w:rsidRDefault="009F0D55" w:rsidP="009F0D55">
      <w:pPr>
        <w:spacing w:line="216" w:lineRule="auto"/>
        <w:ind w:firstLine="504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XVI - Refinaria: pessoa jurídica autorizada pela ANP ao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exercício da atividade de refinação de petróleo, gás natural e seus </w:t>
      </w:r>
      <w:r w:rsidRPr="009F0D55">
        <w:rPr>
          <w:rFonts w:ascii="Arial" w:hAnsi="Arial" w:cs="Arial"/>
          <w:color w:val="050505"/>
          <w:spacing w:val="-6"/>
          <w:w w:val="110"/>
        </w:rPr>
        <w:t>derivados;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lastRenderedPageBreak/>
        <w:t xml:space="preserve">XVII - Requalificação: processo periódico de avaliação do estado do recipiente transportável de GLP, regulamentado pelo </w:t>
      </w:r>
      <w:proofErr w:type="spellStart"/>
      <w:r w:rsidRPr="009F0D55">
        <w:rPr>
          <w:rFonts w:ascii="Arial" w:hAnsi="Arial" w:cs="Arial"/>
          <w:color w:val="050505"/>
          <w:spacing w:val="-5"/>
          <w:w w:val="110"/>
        </w:rPr>
        <w:t>In-</w:t>
      </w:r>
      <w:r w:rsidRPr="009F0D55">
        <w:rPr>
          <w:rFonts w:ascii="Arial" w:hAnsi="Arial" w:cs="Arial"/>
          <w:color w:val="050505"/>
          <w:spacing w:val="-4"/>
          <w:w w:val="110"/>
        </w:rPr>
        <w:t>metro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, determinando sua continuidade em serviço;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>XVIII - Revendedor de GLP independente: revendedor au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torizado pela ANP que optou por não exibir marca comercial de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distribuidor e que comercializa recipientes transportáveis de GLP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cheios de um ou mais distribuidor, sem poder, entretanto, ostentar </w:t>
      </w:r>
      <w:r w:rsidRPr="009F0D55">
        <w:rPr>
          <w:rFonts w:ascii="Arial" w:hAnsi="Arial" w:cs="Arial"/>
          <w:color w:val="050505"/>
          <w:spacing w:val="-4"/>
          <w:w w:val="110"/>
        </w:rPr>
        <w:t>marca(s) comercial(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) de qualquer distribuidor;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XIX - Revendedor de GLP vinculado: revendedor autorizado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pela ANP que optou por exibir marca comercial de distribuidor e que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comercializa recipientes transportáveis de GLP cheios de um único </w:t>
      </w:r>
      <w:r w:rsidRPr="009F0D55">
        <w:rPr>
          <w:rFonts w:ascii="Arial" w:hAnsi="Arial" w:cs="Arial"/>
          <w:color w:val="050505"/>
          <w:spacing w:val="-4"/>
          <w:w w:val="110"/>
        </w:rPr>
        <w:t>distribuidor do qual ostenta sua(s) marca(s) comercial(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);</w:t>
      </w:r>
    </w:p>
    <w:p w:rsidR="009F0D55" w:rsidRPr="009F0D55" w:rsidRDefault="009F0D55" w:rsidP="009F0D55">
      <w:pPr>
        <w:spacing w:line="216" w:lineRule="auto"/>
        <w:ind w:firstLine="504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XX - Tempo de </w:t>
      </w:r>
      <w:proofErr w:type="spellStart"/>
      <w:r w:rsidRPr="009F0D55">
        <w:rPr>
          <w:rFonts w:ascii="Arial" w:hAnsi="Arial" w:cs="Arial"/>
          <w:color w:val="050505"/>
          <w:spacing w:val="-5"/>
          <w:w w:val="110"/>
        </w:rPr>
        <w:t>ressuprimento</w:t>
      </w:r>
      <w:proofErr w:type="spellEnd"/>
      <w:r w:rsidRPr="009F0D55">
        <w:rPr>
          <w:rFonts w:ascii="Arial" w:hAnsi="Arial" w:cs="Arial"/>
          <w:color w:val="050505"/>
          <w:spacing w:val="-5"/>
          <w:w w:val="110"/>
        </w:rPr>
        <w:t>: intervalo máximo entre en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tregas subsequentes de GLP do produtor de GLP para o distribuidor </w:t>
      </w:r>
      <w:r w:rsidRPr="009F0D55">
        <w:rPr>
          <w:rFonts w:ascii="Arial" w:hAnsi="Arial" w:cs="Arial"/>
          <w:color w:val="050505"/>
          <w:w w:val="110"/>
        </w:rPr>
        <w:t>de GLP;</w:t>
      </w:r>
    </w:p>
    <w:p w:rsidR="009F0D55" w:rsidRPr="009F0D55" w:rsidRDefault="009F0D55" w:rsidP="009F0D55">
      <w:pPr>
        <w:spacing w:line="218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XXI - Terminal: estabelecimento autorizado pela ANP para movimentação de petróleo, seus derivados, gás natural, inclusive gás natural liquefeito, biocombustíveis e demais produtos regulados pela </w:t>
      </w:r>
      <w:r w:rsidRPr="009F0D55">
        <w:rPr>
          <w:rFonts w:ascii="Arial" w:hAnsi="Arial" w:cs="Arial"/>
          <w:color w:val="050505"/>
          <w:spacing w:val="-3"/>
          <w:w w:val="110"/>
        </w:rPr>
        <w:t>ANP, nos termos da Resolução ANP nº 52, de 2 de dezembro de 2015, ou outra que venha a substituí-la; e</w:t>
      </w: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XXII - Unidade de Processamento de Gás Natural - UPGN: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pessoa jurídica autorizada pela ANP ao exercício da atividade de </w:t>
      </w:r>
      <w:r w:rsidRPr="009F0D55">
        <w:rPr>
          <w:rFonts w:ascii="Arial" w:hAnsi="Arial" w:cs="Arial"/>
          <w:color w:val="050505"/>
          <w:spacing w:val="-4"/>
          <w:w w:val="110"/>
        </w:rPr>
        <w:t>processamento de gás natural.</w:t>
      </w:r>
    </w:p>
    <w:p w:rsidR="00FD42B2" w:rsidRDefault="00FD42B2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</w:p>
    <w:p w:rsidR="009F0D55" w:rsidRPr="003845F8" w:rsidRDefault="009F0D55" w:rsidP="009F0D55">
      <w:pPr>
        <w:spacing w:line="220" w:lineRule="auto"/>
        <w:ind w:firstLine="504"/>
        <w:jc w:val="both"/>
        <w:rPr>
          <w:rFonts w:ascii="Arial" w:hAnsi="Arial" w:cs="Arial"/>
          <w:b/>
          <w:color w:val="050505"/>
          <w:spacing w:val="-4"/>
          <w:w w:val="110"/>
        </w:rPr>
      </w:pPr>
      <w:r w:rsidRPr="003845F8">
        <w:rPr>
          <w:rFonts w:ascii="Arial" w:hAnsi="Arial" w:cs="Arial"/>
          <w:b/>
          <w:color w:val="050505"/>
          <w:spacing w:val="-3"/>
          <w:w w:val="110"/>
        </w:rPr>
        <w:t>Da Autorização para o Exercício da Atividade de Distri</w:t>
      </w:r>
      <w:r w:rsidRPr="003845F8">
        <w:rPr>
          <w:rFonts w:ascii="Arial" w:hAnsi="Arial" w:cs="Arial"/>
          <w:b/>
          <w:color w:val="050505"/>
          <w:spacing w:val="-3"/>
          <w:w w:val="110"/>
        </w:rPr>
        <w:softHyphen/>
      </w:r>
      <w:r w:rsidRPr="003845F8">
        <w:rPr>
          <w:rFonts w:ascii="Arial" w:hAnsi="Arial" w:cs="Arial"/>
          <w:b/>
          <w:color w:val="050505"/>
          <w:spacing w:val="-4"/>
          <w:w w:val="110"/>
        </w:rPr>
        <w:t>buição de GLP da Pessoa Jurídica</w:t>
      </w:r>
    </w:p>
    <w:p w:rsidR="003845F8" w:rsidRDefault="003845F8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20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Art. 3º. A atividade de distribuição de GLP somente poderá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ser exercida por pessoa jurídica constituída sob as leis brasileiras que </w:t>
      </w:r>
      <w:r w:rsidRPr="009F0D55">
        <w:rPr>
          <w:rFonts w:ascii="Arial" w:hAnsi="Arial" w:cs="Arial"/>
          <w:color w:val="050505"/>
          <w:spacing w:val="-4"/>
          <w:w w:val="110"/>
        </w:rPr>
        <w:t>atender, em caráter permanente, aos seguintes requisitos:</w:t>
      </w:r>
    </w:p>
    <w:p w:rsidR="009F0D55" w:rsidRPr="009F0D55" w:rsidRDefault="009F0D55" w:rsidP="009F0D55">
      <w:pPr>
        <w:spacing w:after="72" w:line="220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>I - possuir autorização para o exercício da atividade de dis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tribuição de GLP da pessoa jurídica (AEA) outorgada pela ANP; e</w:t>
      </w:r>
    </w:p>
    <w:p w:rsidR="009F0D55" w:rsidRPr="009F0D55" w:rsidRDefault="009F0D55" w:rsidP="009F0D55">
      <w:pPr>
        <w:spacing w:before="72"/>
        <w:ind w:left="504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II - cumprir o disposto nesta Resolução.</w:t>
      </w:r>
    </w:p>
    <w:p w:rsidR="003845F8" w:rsidRDefault="003845F8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Parágrafo único. A autorização para o exercício da atividade </w:t>
      </w:r>
      <w:r w:rsidRPr="009F0D55">
        <w:rPr>
          <w:rFonts w:ascii="Arial" w:hAnsi="Arial" w:cs="Arial"/>
          <w:color w:val="050505"/>
          <w:spacing w:val="-3"/>
          <w:w w:val="110"/>
        </w:rPr>
        <w:t>de distribuição de GLP será diferenciada de acordo com a moda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  <w:t>lidade, distinguindo-se entre: (a) envasado e a granel, ou (b) a gra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w w:val="110"/>
        </w:rPr>
        <w:t>nel.</w:t>
      </w:r>
    </w:p>
    <w:p w:rsidR="003845F8" w:rsidRDefault="003845F8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Art. 4º. O processo de autorização para o exercício da ati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vidade de distribuição de GLP da pessoa jurídica (AEA) consistirá </w:t>
      </w:r>
      <w:r w:rsidRPr="009F0D55">
        <w:rPr>
          <w:rFonts w:ascii="Arial" w:hAnsi="Arial" w:cs="Arial"/>
          <w:color w:val="050505"/>
          <w:spacing w:val="-4"/>
          <w:w w:val="110"/>
        </w:rPr>
        <w:t>das seguintes fases:</w:t>
      </w:r>
    </w:p>
    <w:p w:rsidR="009F0D55" w:rsidRPr="009F0D55" w:rsidRDefault="009F0D55" w:rsidP="009F0D55">
      <w:pPr>
        <w:spacing w:line="208" w:lineRule="auto"/>
        <w:ind w:left="504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>I - habilitação; e</w:t>
      </w:r>
    </w:p>
    <w:p w:rsidR="009F0D55" w:rsidRPr="009F0D55" w:rsidRDefault="009F0D55" w:rsidP="009F0D55">
      <w:pPr>
        <w:spacing w:line="216" w:lineRule="auto"/>
        <w:ind w:left="504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II - outorga da autorização.</w:t>
      </w:r>
    </w:p>
    <w:p w:rsidR="003845F8" w:rsidRDefault="003845F8" w:rsidP="009F0D55">
      <w:pPr>
        <w:spacing w:line="208" w:lineRule="auto"/>
        <w:ind w:firstLine="504"/>
        <w:jc w:val="both"/>
        <w:rPr>
          <w:rFonts w:ascii="Arial" w:hAnsi="Arial" w:cs="Arial"/>
          <w:color w:val="050505"/>
          <w:spacing w:val="-5"/>
          <w:w w:val="110"/>
        </w:rPr>
      </w:pPr>
    </w:p>
    <w:p w:rsidR="009F0D55" w:rsidRDefault="009F0D55" w:rsidP="009F0D55">
      <w:pPr>
        <w:spacing w:line="208" w:lineRule="auto"/>
        <w:ind w:firstLine="504"/>
        <w:jc w:val="both"/>
        <w:rPr>
          <w:rFonts w:ascii="Arial" w:hAnsi="Arial" w:cs="Arial"/>
          <w:b/>
          <w:color w:val="050505"/>
          <w:spacing w:val="-2"/>
          <w:w w:val="110"/>
        </w:rPr>
      </w:pPr>
      <w:r w:rsidRPr="00A84E7C">
        <w:rPr>
          <w:rFonts w:ascii="Arial" w:hAnsi="Arial" w:cs="Arial"/>
          <w:b/>
          <w:color w:val="050505"/>
          <w:spacing w:val="-5"/>
          <w:w w:val="110"/>
        </w:rPr>
        <w:t xml:space="preserve">Da Habilitação para o Exercício da Atividade de Distribuição </w:t>
      </w:r>
      <w:r w:rsidRPr="00A84E7C">
        <w:rPr>
          <w:rFonts w:ascii="Arial" w:hAnsi="Arial" w:cs="Arial"/>
          <w:b/>
          <w:color w:val="050505"/>
          <w:spacing w:val="-2"/>
          <w:w w:val="110"/>
        </w:rPr>
        <w:t>de GLP da Pessoa Jurídica</w:t>
      </w:r>
    </w:p>
    <w:p w:rsidR="00A84E7C" w:rsidRPr="00A84E7C" w:rsidRDefault="00A84E7C" w:rsidP="009F0D55">
      <w:pPr>
        <w:spacing w:line="208" w:lineRule="auto"/>
        <w:ind w:firstLine="504"/>
        <w:jc w:val="both"/>
        <w:rPr>
          <w:rFonts w:ascii="Arial" w:hAnsi="Arial" w:cs="Arial"/>
          <w:b/>
          <w:color w:val="050505"/>
          <w:spacing w:val="-2"/>
          <w:w w:val="110"/>
        </w:rPr>
      </w:pP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 xml:space="preserve">Art. 5º. A fase de habilitação terá início com requerimento </w:t>
      </w:r>
      <w:r w:rsidRPr="009F0D55">
        <w:rPr>
          <w:rFonts w:ascii="Arial" w:hAnsi="Arial" w:cs="Arial"/>
          <w:color w:val="050505"/>
          <w:spacing w:val="-5"/>
          <w:w w:val="110"/>
        </w:rPr>
        <w:t>de autorização formulado pela pessoa jurídica interessada, instruído com os documentos relativos:</w:t>
      </w:r>
    </w:p>
    <w:p w:rsidR="009F0D55" w:rsidRPr="009F0D55" w:rsidRDefault="009F0D55" w:rsidP="009F0D55">
      <w:pPr>
        <w:ind w:left="504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>I - à qualificação jurídica e regularidade fiscal;</w:t>
      </w:r>
    </w:p>
    <w:p w:rsidR="009F0D55" w:rsidRPr="009F0D55" w:rsidRDefault="009F0D55" w:rsidP="009F0D55">
      <w:pPr>
        <w:spacing w:line="213" w:lineRule="auto"/>
        <w:ind w:firstLine="504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II - aos fluxos logísticos de suprimento, transporte e ar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mazenagem; e</w:t>
      </w:r>
    </w:p>
    <w:p w:rsidR="009F0D55" w:rsidRPr="009F0D55" w:rsidRDefault="009F0D55" w:rsidP="009F0D55">
      <w:pPr>
        <w:spacing w:line="208" w:lineRule="auto"/>
        <w:ind w:firstLine="504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III - ao projeto de instalação de armazenamento e de dis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tribuição de GLP.</w:t>
      </w:r>
    </w:p>
    <w:p w:rsidR="009F0D55" w:rsidRPr="009F0D55" w:rsidRDefault="009F0D55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 xml:space="preserve">Parágrafo único. Ainda que o pedido de autorização tenha </w:t>
      </w:r>
      <w:r w:rsidRPr="009F0D55">
        <w:rPr>
          <w:rFonts w:ascii="Arial" w:hAnsi="Arial" w:cs="Arial"/>
          <w:color w:val="050505"/>
          <w:spacing w:val="-8"/>
          <w:w w:val="110"/>
        </w:rPr>
        <w:t>sido protocolizado na ANP, o não encaminhamento de qualquer do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  <w:t xml:space="preserve">cumento relacionado à qualificação jurídica, à regularidade fiscal, aos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fluxos logísticos de suprimento, transporte e armazenagem ou ao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projeto de instalação de armazenamento e de distribuição de GLP </w:t>
      </w:r>
      <w:r w:rsidRPr="009F0D55">
        <w:rPr>
          <w:rFonts w:ascii="Arial" w:hAnsi="Arial" w:cs="Arial"/>
          <w:color w:val="050505"/>
          <w:spacing w:val="-8"/>
          <w:w w:val="110"/>
        </w:rPr>
        <w:t>acarretará seu indeferimento, por meio de decisão fundamentada, res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salvado o disposto no art. 8º, §1º, desta Resolução.</w:t>
      </w:r>
    </w:p>
    <w:p w:rsidR="003845F8" w:rsidRDefault="003845F8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Art. 6º. A comprovação da qualificação jurídica e da re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gularidade fiscal será realizada com o encaminhamento à ANP dos </w:t>
      </w:r>
      <w:r w:rsidRPr="009F0D55">
        <w:rPr>
          <w:rFonts w:ascii="Arial" w:hAnsi="Arial" w:cs="Arial"/>
          <w:color w:val="050505"/>
          <w:spacing w:val="-6"/>
          <w:w w:val="110"/>
        </w:rPr>
        <w:t>seguintes documentos:</w:t>
      </w:r>
    </w:p>
    <w:p w:rsidR="009F0D55" w:rsidRPr="009F0D55" w:rsidRDefault="009F0D55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 xml:space="preserve">I - ficha cadastral preenchida, conforme modelo disponível </w:t>
      </w:r>
      <w:r w:rsidRPr="009F0D55">
        <w:rPr>
          <w:rFonts w:ascii="Arial" w:hAnsi="Arial" w:cs="Arial"/>
          <w:color w:val="050505"/>
          <w:spacing w:val="-10"/>
          <w:w w:val="110"/>
        </w:rPr>
        <w:t xml:space="preserve">no endereço eletrônico </w:t>
      </w:r>
      <w:hyperlink r:id="rId7" w:history="1">
        <w:r w:rsidRPr="009F0D55">
          <w:rPr>
            <w:rFonts w:ascii="Arial" w:hAnsi="Arial" w:cs="Arial"/>
            <w:color w:val="0000FF"/>
            <w:spacing w:val="-10"/>
            <w:w w:val="110"/>
            <w:u w:val="single"/>
          </w:rPr>
          <w:t>www.anp.gov.br</w:t>
        </w:r>
      </w:hyperlink>
      <w:r w:rsidRPr="009F0D55">
        <w:rPr>
          <w:rFonts w:ascii="Arial" w:hAnsi="Arial" w:cs="Arial"/>
          <w:color w:val="050505"/>
          <w:spacing w:val="-10"/>
          <w:w w:val="110"/>
        </w:rPr>
        <w:t xml:space="preserve">, indicando o estabelecimento </w:t>
      </w:r>
      <w:r w:rsidRPr="009F0D55">
        <w:rPr>
          <w:rFonts w:ascii="Arial" w:hAnsi="Arial" w:cs="Arial"/>
          <w:color w:val="050505"/>
          <w:spacing w:val="-7"/>
          <w:w w:val="110"/>
        </w:rPr>
        <w:t>administrativo e os estabelecimentos de distribuição de GLP, assinada por representante legal ou por preposto, acompanhada de cópia au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tenticada de documento de identificação do responsável legal ou de cópia </w:t>
      </w:r>
      <w:r w:rsidRPr="009F0D55">
        <w:rPr>
          <w:rFonts w:ascii="Arial" w:hAnsi="Arial" w:cs="Arial"/>
          <w:color w:val="050505"/>
          <w:spacing w:val="-5"/>
          <w:w w:val="110"/>
        </w:rPr>
        <w:lastRenderedPageBreak/>
        <w:t xml:space="preserve">autenticada de instrumento de procuração do preposto e do </w:t>
      </w:r>
      <w:r w:rsidRPr="009F0D55">
        <w:rPr>
          <w:rFonts w:ascii="Arial" w:hAnsi="Arial" w:cs="Arial"/>
          <w:color w:val="050505"/>
          <w:spacing w:val="-4"/>
          <w:w w:val="110"/>
        </w:rPr>
        <w:t>respectivo documento de identificação, quando for o caso;</w:t>
      </w:r>
    </w:p>
    <w:p w:rsidR="009F0D55" w:rsidRPr="009F0D55" w:rsidRDefault="009F0D55" w:rsidP="009F0D55">
      <w:pPr>
        <w:spacing w:before="36" w:line="211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II - comprovante de regularidade da inscrição e de situação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cadastral no Cadastro Nacional de Pessoa Jurídica - CNPJ, da matriz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e/ou das filiais relacionadas com a atividade de distribuição de GLP de que trata esta Resolução, em nome da interessada e no endereço </w:t>
      </w:r>
      <w:r w:rsidRPr="009F0D55">
        <w:rPr>
          <w:rFonts w:ascii="Arial" w:hAnsi="Arial" w:cs="Arial"/>
          <w:color w:val="050505"/>
          <w:spacing w:val="-6"/>
          <w:w w:val="110"/>
        </w:rPr>
        <w:t>da(s) instalação(</w:t>
      </w:r>
      <w:proofErr w:type="spellStart"/>
      <w:r w:rsidRPr="009F0D55">
        <w:rPr>
          <w:rFonts w:ascii="Arial" w:hAnsi="Arial" w:cs="Arial"/>
          <w:color w:val="050505"/>
          <w:spacing w:val="-6"/>
          <w:w w:val="110"/>
        </w:rPr>
        <w:t>ões</w:t>
      </w:r>
      <w:proofErr w:type="spellEnd"/>
      <w:r w:rsidRPr="009F0D55">
        <w:rPr>
          <w:rFonts w:ascii="Arial" w:hAnsi="Arial" w:cs="Arial"/>
          <w:color w:val="050505"/>
          <w:spacing w:val="-6"/>
          <w:w w:val="110"/>
        </w:rPr>
        <w:t xml:space="preserve">), possuindo como atividade o comércio atacadista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de gás liquefeito de petróleo (GLP), de acordo com a Classificação </w:t>
      </w:r>
      <w:r w:rsidRPr="009F0D55">
        <w:rPr>
          <w:rFonts w:ascii="Arial" w:hAnsi="Arial" w:cs="Arial"/>
          <w:color w:val="050505"/>
          <w:spacing w:val="-4"/>
          <w:w w:val="110"/>
        </w:rPr>
        <w:t>Nacional de Atividade Econômica - CNAE;</w:t>
      </w:r>
    </w:p>
    <w:p w:rsidR="009F0D55" w:rsidRPr="009F0D55" w:rsidRDefault="009F0D55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III - cópias da versão atualizada e consolidada do ato cons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titutivo da pessoa jurídica interessada devidamente arquivados na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Junta Comercial, que tenha como atividade o comércio atacadista de </w:t>
      </w:r>
      <w:r w:rsidRPr="009F0D55">
        <w:rPr>
          <w:rFonts w:ascii="Arial" w:hAnsi="Arial" w:cs="Arial"/>
          <w:color w:val="050505"/>
          <w:spacing w:val="-4"/>
          <w:w w:val="110"/>
        </w:rPr>
        <w:t>gás liquefeito de petróleo (GLP);</w:t>
      </w: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IV - Certidão da Junta Comercial contendo histórico com todas as alterações dos atos constitutivos da pessoa jurídica;</w:t>
      </w: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V - Certidão Simplificada da Junta Comercial atualizada, da qual conste o capital social de, no mínimo, R$ 2.000.000,00 (dois milhões de reais) caso pretenda distribuir GLP envasado e a granel, e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de, no mínimo, R$ 1.000.000,00 (um milhão de reais) caso pretenda </w:t>
      </w:r>
      <w:r w:rsidRPr="009F0D55">
        <w:rPr>
          <w:rFonts w:ascii="Arial" w:hAnsi="Arial" w:cs="Arial"/>
          <w:color w:val="050505"/>
          <w:spacing w:val="-3"/>
          <w:w w:val="110"/>
        </w:rPr>
        <w:t>distribuir somente GLP a granel; e</w:t>
      </w: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 xml:space="preserve">VI - Comprovação do Certificado de Registro Cadastral -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CRC, emitido mediante atendimento aos níveis I, II e III, perante o </w:t>
      </w:r>
      <w:r w:rsidRPr="009F0D55">
        <w:rPr>
          <w:rFonts w:ascii="Arial" w:hAnsi="Arial" w:cs="Arial"/>
          <w:color w:val="050505"/>
          <w:spacing w:val="-8"/>
          <w:w w:val="110"/>
        </w:rPr>
        <w:t>Sistema de Cadastramento Unificado de Fornecedores - SICAF, cons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tando todos os documentos no prazo de validade, da matriz e/ou da(s) </w:t>
      </w:r>
      <w:r w:rsidRPr="009F0D55">
        <w:rPr>
          <w:rFonts w:ascii="Arial" w:hAnsi="Arial" w:cs="Arial"/>
          <w:color w:val="050505"/>
          <w:spacing w:val="-4"/>
          <w:w w:val="110"/>
        </w:rPr>
        <w:t>filial(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) relacionada(s) com a atividade de distribuição de GLP.</w:t>
      </w:r>
    </w:p>
    <w:p w:rsidR="009F0D55" w:rsidRPr="009F0D55" w:rsidRDefault="009F0D55" w:rsidP="009F0D55">
      <w:pPr>
        <w:spacing w:line="206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1º A comprovação do capital social será complementada </w:t>
      </w:r>
      <w:r w:rsidRPr="009F0D55">
        <w:rPr>
          <w:rFonts w:ascii="Arial" w:hAnsi="Arial" w:cs="Arial"/>
          <w:color w:val="050505"/>
          <w:spacing w:val="-4"/>
          <w:w w:val="110"/>
        </w:rPr>
        <w:t>mediante a apresentação dos documentos discriminados nos incisos</w:t>
      </w:r>
    </w:p>
    <w:p w:rsidR="009F0D55" w:rsidRPr="009F0D55" w:rsidRDefault="009F0D55" w:rsidP="009F0D55">
      <w:pPr>
        <w:spacing w:line="208" w:lineRule="auto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III e IV deste artigo.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9"/>
          <w:w w:val="110"/>
        </w:rPr>
        <w:t>§ 2º A ANP poderá solicitar, a qualquer tempo, documentos comprobatórios, apresentados à Junta Comercial e utilizados na com</w:t>
      </w:r>
      <w:r w:rsidRPr="009F0D55">
        <w:rPr>
          <w:rFonts w:ascii="Arial" w:hAnsi="Arial" w:cs="Arial"/>
          <w:color w:val="050505"/>
          <w:spacing w:val="-9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provação do capital social ou qualquer outro documento que julgar </w:t>
      </w:r>
      <w:r w:rsidRPr="009F0D55">
        <w:rPr>
          <w:rFonts w:ascii="Arial" w:hAnsi="Arial" w:cs="Arial"/>
          <w:color w:val="050505"/>
          <w:spacing w:val="-3"/>
          <w:w w:val="110"/>
        </w:rPr>
        <w:t>necessário, assim como fazer diligência a órgãos fiscais.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§ 3º Quando não comprovada a qualificação jurídica ou a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regularidade fiscal, a ANP notificará a pessoa jurídica interessada </w:t>
      </w:r>
      <w:r w:rsidRPr="009F0D55">
        <w:rPr>
          <w:rFonts w:ascii="Arial" w:hAnsi="Arial" w:cs="Arial"/>
          <w:color w:val="050505"/>
          <w:spacing w:val="-5"/>
          <w:w w:val="110"/>
        </w:rPr>
        <w:t>para regularizar as pendências, sob pena de indeferimento do re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querimento apresentado, por meio de decisão fundamentada.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§ 4º O valor do capital social mínimo, que consta do inciso </w:t>
      </w:r>
      <w:r w:rsidRPr="009F0D55">
        <w:rPr>
          <w:rFonts w:ascii="Arial" w:hAnsi="Arial" w:cs="Arial"/>
          <w:color w:val="050505"/>
          <w:spacing w:val="-5"/>
          <w:w w:val="110"/>
        </w:rPr>
        <w:t>V deste artigo, poderá ser reajustado anualmente, por meio de Des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  <w:t>pacho de Diretoria da ANP.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§ 5º Na hipótese de haver, no quadro societário da inte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ressada, participação de pessoa jurídica domiciliada no exterior, em </w:t>
      </w:r>
      <w:r w:rsidRPr="009F0D55">
        <w:rPr>
          <w:rFonts w:ascii="Arial" w:hAnsi="Arial" w:cs="Arial"/>
          <w:color w:val="050505"/>
          <w:spacing w:val="-6"/>
          <w:w w:val="110"/>
        </w:rPr>
        <w:t>localidade cuja legislação conceda qualquer modalidade de favore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  <w:t xml:space="preserve">cimento fiscal ou admita que a titularidade da pessoa jurídica seja </w:t>
      </w:r>
      <w:r w:rsidRPr="009F0D55">
        <w:rPr>
          <w:rFonts w:ascii="Arial" w:hAnsi="Arial" w:cs="Arial"/>
          <w:color w:val="050505"/>
          <w:spacing w:val="-5"/>
          <w:w w:val="110"/>
        </w:rPr>
        <w:t>representada por títulos ao portador ou protegida por sigilo ("offsho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re"), deverão ser identificados seus controladores pessoas físicas e/ou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beneficiários ("beneficial </w:t>
      </w:r>
      <w:proofErr w:type="spellStart"/>
      <w:r w:rsidRPr="009F0D55">
        <w:rPr>
          <w:rFonts w:ascii="Arial" w:hAnsi="Arial" w:cs="Arial"/>
          <w:color w:val="050505"/>
          <w:spacing w:val="-5"/>
          <w:w w:val="110"/>
        </w:rPr>
        <w:t>owners</w:t>
      </w:r>
      <w:proofErr w:type="spellEnd"/>
      <w:r w:rsidRPr="009F0D55">
        <w:rPr>
          <w:rFonts w:ascii="Arial" w:hAnsi="Arial" w:cs="Arial"/>
          <w:color w:val="050505"/>
          <w:spacing w:val="-5"/>
          <w:w w:val="110"/>
        </w:rPr>
        <w:t>").</w:t>
      </w:r>
    </w:p>
    <w:p w:rsidR="003845F8" w:rsidRDefault="003845F8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Art. 7º. Para fins de análise dos fluxos logísticos de su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primento, transporte e armazenagem, previstos no art. 5º, inciso II, </w:t>
      </w:r>
      <w:r w:rsidRPr="009F0D55">
        <w:rPr>
          <w:rFonts w:ascii="Arial" w:hAnsi="Arial" w:cs="Arial"/>
          <w:color w:val="050505"/>
          <w:spacing w:val="-7"/>
          <w:w w:val="110"/>
        </w:rPr>
        <w:t>desta Resolução, a pessoa jurídica deverá encaminhar memorial des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critivo dos fluxos, conforme modelo disponível no endereço ele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trônico </w:t>
      </w:r>
      <w:hyperlink r:id="rId8" w:history="1">
        <w:r w:rsidRPr="009F0D55">
          <w:rPr>
            <w:rFonts w:ascii="Arial" w:hAnsi="Arial" w:cs="Arial"/>
            <w:color w:val="0000FF"/>
            <w:spacing w:val="-6"/>
            <w:w w:val="110"/>
            <w:u w:val="single"/>
          </w:rPr>
          <w:t>www.anp.gov.br</w:t>
        </w:r>
      </w:hyperlink>
      <w:r w:rsidRPr="009F0D55">
        <w:rPr>
          <w:rFonts w:ascii="Arial" w:hAnsi="Arial" w:cs="Arial"/>
          <w:color w:val="050505"/>
          <w:spacing w:val="-6"/>
          <w:w w:val="110"/>
        </w:rPr>
        <w:t>, contemplando:</w:t>
      </w: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I - modalidade de comercialização de GLP: (a) envasado e a </w:t>
      </w:r>
      <w:r w:rsidRPr="009F0D55">
        <w:rPr>
          <w:rFonts w:ascii="Arial" w:hAnsi="Arial" w:cs="Arial"/>
          <w:color w:val="050505"/>
          <w:spacing w:val="-3"/>
          <w:w w:val="110"/>
        </w:rPr>
        <w:t>granel, ou (b) a granel;</w:t>
      </w:r>
    </w:p>
    <w:p w:rsidR="009F0D55" w:rsidRPr="009F0D55" w:rsidRDefault="009F0D55" w:rsidP="009F0D55">
      <w:pPr>
        <w:spacing w:line="208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II - fonte(s) de suprimento para aquisição de GLP, com as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previsões dos respectivos intervalos de 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ressuprimento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;</w:t>
      </w:r>
    </w:p>
    <w:p w:rsidR="009F0D55" w:rsidRPr="009F0D55" w:rsidRDefault="009F0D55" w:rsidP="009F0D55">
      <w:pPr>
        <w:spacing w:line="213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 xml:space="preserve">III - modo(s) de transporte entre a(s) fonte(s) de suprimento </w:t>
      </w:r>
      <w:r w:rsidRPr="009F0D55">
        <w:rPr>
          <w:rFonts w:ascii="Arial" w:hAnsi="Arial" w:cs="Arial"/>
          <w:color w:val="050505"/>
          <w:spacing w:val="-4"/>
          <w:w w:val="110"/>
        </w:rPr>
        <w:t>e a(s) instalação(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ões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) de armazenamento e de distribuição de GLP;</w:t>
      </w:r>
    </w:p>
    <w:p w:rsidR="009F0D55" w:rsidRPr="009F0D55" w:rsidRDefault="009F0D55" w:rsidP="009F0D55">
      <w:pPr>
        <w:spacing w:line="211" w:lineRule="auto"/>
        <w:ind w:firstLine="504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IV - instalação(</w:t>
      </w:r>
      <w:proofErr w:type="spellStart"/>
      <w:r w:rsidRPr="009F0D55">
        <w:rPr>
          <w:rFonts w:ascii="Arial" w:hAnsi="Arial" w:cs="Arial"/>
          <w:color w:val="050505"/>
          <w:spacing w:val="-5"/>
          <w:w w:val="110"/>
        </w:rPr>
        <w:t>ões</w:t>
      </w:r>
      <w:proofErr w:type="spellEnd"/>
      <w:r w:rsidRPr="009F0D55">
        <w:rPr>
          <w:rFonts w:ascii="Arial" w:hAnsi="Arial" w:cs="Arial"/>
          <w:color w:val="050505"/>
          <w:spacing w:val="-5"/>
          <w:w w:val="110"/>
        </w:rPr>
        <w:t xml:space="preserve">) de armazenamento e de distribuição de GLP, nos termos da Resolução ANP nº 42, de 18 de agosto de 2011, </w:t>
      </w:r>
      <w:r w:rsidRPr="009F0D55">
        <w:rPr>
          <w:rFonts w:ascii="Arial" w:hAnsi="Arial" w:cs="Arial"/>
          <w:color w:val="050505"/>
          <w:spacing w:val="-10"/>
          <w:w w:val="110"/>
        </w:rPr>
        <w:t xml:space="preserve">ou outra que venha substituí-la, indicando as que irão possuir linha de 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envasilhamento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 xml:space="preserve"> de recipientes transportáveis de GLP;</w:t>
      </w:r>
    </w:p>
    <w:p w:rsidR="009F0D55" w:rsidRPr="009F0D55" w:rsidRDefault="009F0D55" w:rsidP="009F0D55">
      <w:pPr>
        <w:spacing w:after="72" w:line="216" w:lineRule="auto"/>
        <w:ind w:firstLine="504"/>
        <w:jc w:val="both"/>
        <w:rPr>
          <w:rFonts w:ascii="Arial" w:hAnsi="Arial" w:cs="Arial"/>
          <w:color w:val="050505"/>
          <w:spacing w:val="-11"/>
          <w:w w:val="110"/>
        </w:rPr>
      </w:pPr>
      <w:r w:rsidRPr="009F0D55">
        <w:rPr>
          <w:rFonts w:ascii="Arial" w:hAnsi="Arial" w:cs="Arial"/>
          <w:color w:val="050505"/>
          <w:spacing w:val="-14"/>
          <w:w w:val="110"/>
        </w:rPr>
        <w:t>V - previsão mensal, para o primeiro ano, do volume a ser comer</w:t>
      </w:r>
      <w:r w:rsidRPr="009F0D55">
        <w:rPr>
          <w:rFonts w:ascii="Arial" w:hAnsi="Arial" w:cs="Arial"/>
          <w:color w:val="050505"/>
          <w:spacing w:val="-14"/>
          <w:w w:val="110"/>
        </w:rPr>
        <w:softHyphen/>
      </w:r>
      <w:r w:rsidRPr="009F0D55">
        <w:rPr>
          <w:rFonts w:ascii="Arial" w:hAnsi="Arial" w:cs="Arial"/>
          <w:color w:val="050505"/>
          <w:spacing w:val="-11"/>
          <w:w w:val="110"/>
        </w:rPr>
        <w:t>cializado em cada instalação de armazenamento e de distribuição de GLP; e</w:t>
      </w:r>
    </w:p>
    <w:p w:rsidR="009F0D55" w:rsidRPr="009F0D55" w:rsidRDefault="009F0D55" w:rsidP="009F0D55">
      <w:pPr>
        <w:spacing w:after="72" w:line="216" w:lineRule="auto"/>
        <w:ind w:firstLine="504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VI - região geográfica em que serão comercializados GLP </w:t>
      </w:r>
      <w:r w:rsidRPr="009F0D55">
        <w:rPr>
          <w:rFonts w:ascii="Arial" w:hAnsi="Arial" w:cs="Arial"/>
          <w:spacing w:val="-3"/>
          <w:w w:val="110"/>
        </w:rPr>
        <w:t>pela matriz e por cada filial.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8"/>
          <w:w w:val="110"/>
        </w:rPr>
        <w:t xml:space="preserve">§ 1º A análise dos fluxos logísticos de que trata o caput deste </w:t>
      </w:r>
      <w:r w:rsidRPr="009F0D55">
        <w:rPr>
          <w:rFonts w:ascii="Arial" w:hAnsi="Arial" w:cs="Arial"/>
          <w:spacing w:val="-3"/>
          <w:w w:val="110"/>
        </w:rPr>
        <w:t>artigo consistirá, no mínimo, da avaliação dos seguintes itens:</w:t>
      </w:r>
    </w:p>
    <w:p w:rsidR="009F0D55" w:rsidRPr="009F0D55" w:rsidRDefault="009F0D55" w:rsidP="009F0D55">
      <w:pPr>
        <w:numPr>
          <w:ilvl w:val="0"/>
          <w:numId w:val="1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11"/>
          <w:w w:val="110"/>
        </w:rPr>
        <w:t xml:space="preserve">adequação da capacidade da instalação de armazenamento </w:t>
      </w:r>
      <w:r w:rsidRPr="009F0D55">
        <w:rPr>
          <w:rFonts w:ascii="Arial" w:hAnsi="Arial" w:cs="Arial"/>
          <w:spacing w:val="-6"/>
          <w:w w:val="110"/>
        </w:rPr>
        <w:t xml:space="preserve">compatível com o volume mensal de comercialização pretendido de </w:t>
      </w:r>
      <w:r w:rsidRPr="009F0D55">
        <w:rPr>
          <w:rFonts w:ascii="Arial" w:hAnsi="Arial" w:cs="Arial"/>
          <w:spacing w:val="-4"/>
          <w:w w:val="110"/>
        </w:rPr>
        <w:t xml:space="preserve">GLP, no primeiro ano, observada a </w:t>
      </w:r>
      <w:r w:rsidRPr="009F0D55">
        <w:rPr>
          <w:rFonts w:ascii="Arial" w:hAnsi="Arial" w:cs="Arial"/>
          <w:spacing w:val="-4"/>
          <w:w w:val="110"/>
        </w:rPr>
        <w:lastRenderedPageBreak/>
        <w:t>capacidade mínima total esta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3"/>
          <w:w w:val="110"/>
        </w:rPr>
        <w:t>belecida no art. 8º desta Resolução; e</w:t>
      </w:r>
    </w:p>
    <w:p w:rsidR="009F0D55" w:rsidRPr="009F0D55" w:rsidRDefault="009F0D55" w:rsidP="009F0D55">
      <w:pPr>
        <w:numPr>
          <w:ilvl w:val="0"/>
          <w:numId w:val="1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compatibilização da localização geográfica da instalação </w:t>
      </w:r>
      <w:r w:rsidRPr="009F0D55">
        <w:rPr>
          <w:rFonts w:ascii="Arial" w:hAnsi="Arial" w:cs="Arial"/>
          <w:spacing w:val="-9"/>
          <w:w w:val="110"/>
        </w:rPr>
        <w:t xml:space="preserve">de armazenamento e de distribuição de GLP com a área geográfica do </w:t>
      </w:r>
      <w:r w:rsidRPr="009F0D55">
        <w:rPr>
          <w:rFonts w:ascii="Arial" w:hAnsi="Arial" w:cs="Arial"/>
          <w:spacing w:val="-10"/>
          <w:w w:val="110"/>
        </w:rPr>
        <w:t xml:space="preserve">mercado consumidor que pretende atender, considerando os pontos de </w:t>
      </w:r>
      <w:r w:rsidRPr="009F0D55">
        <w:rPr>
          <w:rFonts w:ascii="Arial" w:hAnsi="Arial" w:cs="Arial"/>
          <w:spacing w:val="-4"/>
          <w:w w:val="110"/>
        </w:rPr>
        <w:t>aquisição de produto dos fornecedores e o modo de transporte uti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>lizado.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5"/>
          <w:w w:val="110"/>
        </w:rPr>
        <w:t>§ 2º Quando não apresentados os fluxos logísticos, ou quan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>do não forem atendidos os requisitos estabelecidos no parágrafo an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terior, a ANP notificará a pessoa jurídica interessada para regularizar as pendências no prazo estabelecido na notificação, e caso as pen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 xml:space="preserve">dências não sejam sanadas, a ANP indeferirá, por meio de decisão </w:t>
      </w:r>
      <w:r w:rsidRPr="009F0D55">
        <w:rPr>
          <w:rFonts w:ascii="Arial" w:hAnsi="Arial" w:cs="Arial"/>
          <w:spacing w:val="-5"/>
          <w:w w:val="110"/>
        </w:rPr>
        <w:t>fundamentada, o requerimento apresentado.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§ 3º Durante a fase de habilitação, qualquer alteração das </w:t>
      </w:r>
      <w:r w:rsidRPr="009F0D55">
        <w:rPr>
          <w:rFonts w:ascii="Arial" w:hAnsi="Arial" w:cs="Arial"/>
          <w:spacing w:val="-4"/>
          <w:w w:val="110"/>
        </w:rPr>
        <w:t xml:space="preserve">informações constantes nos fluxos logísticos, prevista neste artigo, </w:t>
      </w:r>
      <w:r w:rsidRPr="009F0D55">
        <w:rPr>
          <w:rFonts w:ascii="Arial" w:hAnsi="Arial" w:cs="Arial"/>
          <w:spacing w:val="-8"/>
          <w:w w:val="110"/>
        </w:rPr>
        <w:t xml:space="preserve">deverá ser informada à ANP, acompanhada de justificativa, e poderá </w:t>
      </w:r>
      <w:r w:rsidRPr="009F0D55">
        <w:rPr>
          <w:rFonts w:ascii="Arial" w:hAnsi="Arial" w:cs="Arial"/>
          <w:spacing w:val="-4"/>
          <w:w w:val="110"/>
        </w:rPr>
        <w:t xml:space="preserve">implicar no reexame do requerimento para obtenção da habilitação </w:t>
      </w:r>
      <w:r w:rsidRPr="009F0D55">
        <w:rPr>
          <w:rFonts w:ascii="Arial" w:hAnsi="Arial" w:cs="Arial"/>
          <w:spacing w:val="-2"/>
          <w:w w:val="110"/>
        </w:rPr>
        <w:t xml:space="preserve">para o exercício da atividade de distribuição de GLP da pessoa </w:t>
      </w:r>
      <w:r w:rsidRPr="009F0D55">
        <w:rPr>
          <w:rFonts w:ascii="Arial" w:hAnsi="Arial" w:cs="Arial"/>
          <w:spacing w:val="-4"/>
          <w:w w:val="110"/>
        </w:rPr>
        <w:t>jurídica.</w:t>
      </w:r>
    </w:p>
    <w:p w:rsidR="003845F8" w:rsidRDefault="003845F8" w:rsidP="009F0D55">
      <w:pPr>
        <w:spacing w:line="211" w:lineRule="auto"/>
        <w:ind w:firstLine="576"/>
        <w:jc w:val="both"/>
        <w:rPr>
          <w:rFonts w:ascii="Arial" w:hAnsi="Arial" w:cs="Arial"/>
          <w:spacing w:val="-3"/>
          <w:w w:val="110"/>
        </w:rPr>
      </w:pP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3"/>
          <w:w w:val="110"/>
        </w:rPr>
        <w:t xml:space="preserve">Art. 8º. Para fins do art. 5º, inciso III, desta Resolução, a </w:t>
      </w:r>
      <w:r w:rsidRPr="009F0D55">
        <w:rPr>
          <w:rFonts w:ascii="Arial" w:hAnsi="Arial" w:cs="Arial"/>
          <w:spacing w:val="-5"/>
          <w:w w:val="110"/>
        </w:rPr>
        <w:t>pessoa jurídica deverá encaminhar, com vistas à obtenção da Au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>torização de Construção (AC), a documentação estabelecida pela Re</w:t>
      </w:r>
      <w:r w:rsidRPr="009F0D55">
        <w:rPr>
          <w:rFonts w:ascii="Arial" w:hAnsi="Arial" w:cs="Arial"/>
          <w:spacing w:val="-8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solução ANP nº 42, de 18 de agosto de 2011, ou outra que venha a </w:t>
      </w:r>
      <w:r w:rsidRPr="009F0D55">
        <w:rPr>
          <w:rFonts w:ascii="Arial" w:hAnsi="Arial" w:cs="Arial"/>
          <w:spacing w:val="-5"/>
          <w:w w:val="110"/>
        </w:rPr>
        <w:t xml:space="preserve">substituí-la, observada a capacidade de armazenagem compatível com o volume de comercialização, conforme disposto no art. 7º, § 1º, </w:t>
      </w:r>
      <w:r w:rsidRPr="009F0D55">
        <w:rPr>
          <w:rFonts w:ascii="Arial" w:hAnsi="Arial" w:cs="Arial"/>
          <w:spacing w:val="-4"/>
          <w:w w:val="110"/>
        </w:rPr>
        <w:t xml:space="preserve">assegurada a capacidade total mínima de armazenagem estabelecida </w:t>
      </w:r>
      <w:r w:rsidRPr="009F0D55">
        <w:rPr>
          <w:rFonts w:ascii="Arial" w:hAnsi="Arial" w:cs="Arial"/>
          <w:spacing w:val="-2"/>
          <w:w w:val="110"/>
        </w:rPr>
        <w:t>no art.11, inciso I.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7"/>
          <w:w w:val="110"/>
        </w:rPr>
        <w:t>§ 1º O requerente poderá encaminhar o(s) projeto(s) de ins</w:t>
      </w:r>
      <w:r w:rsidRPr="009F0D55">
        <w:rPr>
          <w:rFonts w:ascii="Arial" w:hAnsi="Arial" w:cs="Arial"/>
          <w:spacing w:val="-7"/>
          <w:w w:val="110"/>
        </w:rPr>
        <w:softHyphen/>
        <w:t xml:space="preserve">talação de que trata o caput deste artigo concomitantemente com os </w:t>
      </w:r>
      <w:r w:rsidRPr="009F0D55">
        <w:rPr>
          <w:rFonts w:ascii="Arial" w:hAnsi="Arial" w:cs="Arial"/>
          <w:spacing w:val="-6"/>
          <w:w w:val="110"/>
        </w:rPr>
        <w:t xml:space="preserve">documentos relacionados com a qualificação jurídica, a regularidade </w:t>
      </w:r>
      <w:r w:rsidRPr="009F0D55">
        <w:rPr>
          <w:rFonts w:ascii="Arial" w:hAnsi="Arial" w:cs="Arial"/>
          <w:spacing w:val="-5"/>
          <w:w w:val="110"/>
        </w:rPr>
        <w:t xml:space="preserve">fiscal e os fluxos logísticos de suprimento, transporte e armazenagem </w:t>
      </w:r>
      <w:r w:rsidRPr="009F0D55">
        <w:rPr>
          <w:rFonts w:ascii="Arial" w:hAnsi="Arial" w:cs="Arial"/>
          <w:spacing w:val="-4"/>
          <w:w w:val="110"/>
        </w:rPr>
        <w:t>ou após aprovação desses documentos pela ANP.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>§ 2º O requerente deverá comprovar, mediante cópia au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 xml:space="preserve">tenticada da certidão do registro de imóveis, a propriedade do terreno </w:t>
      </w:r>
      <w:r w:rsidRPr="009F0D55">
        <w:rPr>
          <w:rFonts w:ascii="Arial" w:hAnsi="Arial" w:cs="Arial"/>
          <w:spacing w:val="-4"/>
          <w:w w:val="110"/>
        </w:rPr>
        <w:t>referente a pelo menos uma instalação, nos termos do art. 11, inciso</w:t>
      </w:r>
    </w:p>
    <w:p w:rsidR="009F0D55" w:rsidRPr="009F0D55" w:rsidRDefault="009F0D55" w:rsidP="009F0D55">
      <w:pPr>
        <w:spacing w:line="208" w:lineRule="auto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8"/>
          <w:w w:val="110"/>
        </w:rPr>
        <w:t xml:space="preserve">I, sendo que nos casos de concessão de áreas públicas ou de doação </w:t>
      </w:r>
      <w:r w:rsidRPr="009F0D55">
        <w:rPr>
          <w:rFonts w:ascii="Arial" w:hAnsi="Arial" w:cs="Arial"/>
          <w:spacing w:val="-4"/>
          <w:w w:val="110"/>
        </w:rPr>
        <w:t>condicionada de terrenos realizada por órgãos da administração pú</w:t>
      </w:r>
      <w:r w:rsidRPr="009F0D55">
        <w:rPr>
          <w:rFonts w:ascii="Arial" w:hAnsi="Arial" w:cs="Arial"/>
          <w:spacing w:val="-4"/>
          <w:w w:val="110"/>
        </w:rPr>
        <w:softHyphen/>
        <w:t xml:space="preserve">blica municipal, estadual ou federal poderá ser apresentado contrato </w:t>
      </w:r>
      <w:r w:rsidRPr="009F0D55">
        <w:rPr>
          <w:rFonts w:ascii="Arial" w:hAnsi="Arial" w:cs="Arial"/>
          <w:spacing w:val="-5"/>
          <w:w w:val="110"/>
        </w:rPr>
        <w:t xml:space="preserve">de arrendamento ou de doação específico, conforme Resolução ANP </w:t>
      </w:r>
      <w:r w:rsidRPr="009F0D55">
        <w:rPr>
          <w:rFonts w:ascii="Arial" w:hAnsi="Arial" w:cs="Arial"/>
          <w:spacing w:val="-2"/>
          <w:w w:val="110"/>
        </w:rPr>
        <w:t>nº 42, de 18 de agosto de 2011, ou outra que venha a substituí-la.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5"/>
          <w:w w:val="110"/>
        </w:rPr>
        <w:t>§ 3º Quando não aprovado o projeto de instalação de ar</w:t>
      </w:r>
      <w:r w:rsidRPr="009F0D55">
        <w:rPr>
          <w:rFonts w:ascii="Arial" w:hAnsi="Arial" w:cs="Arial"/>
          <w:spacing w:val="-5"/>
          <w:w w:val="110"/>
        </w:rPr>
        <w:softHyphen/>
        <w:t xml:space="preserve">mazenamento e de distribuição de GLP para fins de concessão da </w:t>
      </w:r>
      <w:r w:rsidRPr="009F0D55">
        <w:rPr>
          <w:rFonts w:ascii="Arial" w:hAnsi="Arial" w:cs="Arial"/>
          <w:spacing w:val="-6"/>
          <w:w w:val="110"/>
        </w:rPr>
        <w:t xml:space="preserve">autorização de construção da instalação, a ANP notificará a pessoa </w:t>
      </w:r>
      <w:r w:rsidRPr="009F0D55">
        <w:rPr>
          <w:rFonts w:ascii="Arial" w:hAnsi="Arial" w:cs="Arial"/>
          <w:spacing w:val="-4"/>
          <w:w w:val="110"/>
        </w:rPr>
        <w:t>jurídica interessada para regularizar as pendências no prazo esta</w:t>
      </w:r>
      <w:r w:rsidRPr="009F0D55">
        <w:rPr>
          <w:rFonts w:ascii="Arial" w:hAnsi="Arial" w:cs="Arial"/>
          <w:spacing w:val="-4"/>
          <w:w w:val="110"/>
        </w:rPr>
        <w:softHyphen/>
        <w:t xml:space="preserve">belecido na notificação, e caso as pendências não sejam sanadas, a </w:t>
      </w:r>
      <w:r w:rsidRPr="009F0D55">
        <w:rPr>
          <w:rFonts w:ascii="Arial" w:hAnsi="Arial" w:cs="Arial"/>
          <w:spacing w:val="-8"/>
          <w:w w:val="110"/>
        </w:rPr>
        <w:t>ANP indeferirá, por meio de decisão fundamentada, o requerimento apresentado.</w:t>
      </w:r>
    </w:p>
    <w:p w:rsidR="003845F8" w:rsidRDefault="003845F8" w:rsidP="009F0D55">
      <w:pPr>
        <w:spacing w:before="36" w:line="211" w:lineRule="auto"/>
        <w:ind w:firstLine="576"/>
        <w:jc w:val="both"/>
        <w:rPr>
          <w:rFonts w:ascii="Arial" w:hAnsi="Arial" w:cs="Arial"/>
          <w:spacing w:val="-9"/>
          <w:w w:val="110"/>
        </w:rPr>
      </w:pPr>
    </w:p>
    <w:p w:rsidR="009F0D55" w:rsidRPr="009F0D55" w:rsidRDefault="009F0D55" w:rsidP="009F0D55">
      <w:pPr>
        <w:spacing w:before="36"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Art. 9º. Poderão ser solicitados documentos, informações ou </w:t>
      </w:r>
      <w:r w:rsidRPr="009F0D55">
        <w:rPr>
          <w:rFonts w:ascii="Arial" w:hAnsi="Arial" w:cs="Arial"/>
          <w:spacing w:val="-5"/>
          <w:w w:val="110"/>
        </w:rPr>
        <w:t xml:space="preserve">providências adicionais que a ANP considerar pertinentes à instrução </w:t>
      </w:r>
      <w:r w:rsidRPr="009F0D55">
        <w:rPr>
          <w:rFonts w:ascii="Arial" w:hAnsi="Arial" w:cs="Arial"/>
          <w:spacing w:val="-6"/>
          <w:w w:val="110"/>
        </w:rPr>
        <w:t xml:space="preserve">da fase de habilitação para o exercício da atividade de distribuição de </w:t>
      </w:r>
      <w:r w:rsidRPr="009F0D55">
        <w:rPr>
          <w:rFonts w:ascii="Arial" w:hAnsi="Arial" w:cs="Arial"/>
          <w:spacing w:val="-4"/>
          <w:w w:val="110"/>
        </w:rPr>
        <w:t>GLP da pessoa jurídica, mediante decisão fundamentada.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spacing w:val="-10"/>
          <w:w w:val="110"/>
        </w:rPr>
      </w:pPr>
    </w:p>
    <w:p w:rsidR="009F0D55" w:rsidRPr="003845F8" w:rsidRDefault="009F0D55" w:rsidP="009F0D55">
      <w:pPr>
        <w:spacing w:line="208" w:lineRule="auto"/>
        <w:ind w:firstLine="576"/>
        <w:jc w:val="both"/>
        <w:rPr>
          <w:rFonts w:ascii="Arial" w:hAnsi="Arial" w:cs="Arial"/>
          <w:b/>
          <w:spacing w:val="-3"/>
          <w:w w:val="110"/>
        </w:rPr>
      </w:pPr>
      <w:r w:rsidRPr="003845F8">
        <w:rPr>
          <w:rFonts w:ascii="Arial" w:hAnsi="Arial" w:cs="Arial"/>
          <w:b/>
          <w:spacing w:val="-10"/>
          <w:w w:val="110"/>
        </w:rPr>
        <w:t xml:space="preserve">Da Outorga da Autorização para o Exercício da Atividade de </w:t>
      </w:r>
      <w:r w:rsidRPr="003845F8">
        <w:rPr>
          <w:rFonts w:ascii="Arial" w:hAnsi="Arial" w:cs="Arial"/>
          <w:b/>
          <w:spacing w:val="-3"/>
          <w:w w:val="110"/>
        </w:rPr>
        <w:t>Distribuição de GLP da Pessoa Jurídica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spacing w:val="-9"/>
          <w:w w:val="110"/>
        </w:rPr>
      </w:pP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Art. 10. A fase de outorga da autorização para o exercício da </w:t>
      </w:r>
      <w:r w:rsidRPr="009F0D55">
        <w:rPr>
          <w:rFonts w:ascii="Arial" w:hAnsi="Arial" w:cs="Arial"/>
          <w:spacing w:val="-5"/>
          <w:w w:val="110"/>
        </w:rPr>
        <w:t xml:space="preserve">atividade de distribuição de GLP da pessoa jurídica (AEA) inicia-se </w:t>
      </w:r>
      <w:r w:rsidRPr="009F0D55">
        <w:rPr>
          <w:rFonts w:ascii="Arial" w:hAnsi="Arial" w:cs="Arial"/>
          <w:spacing w:val="-9"/>
          <w:w w:val="110"/>
        </w:rPr>
        <w:t xml:space="preserve">com a publicação no Diário Oficial da União -DOU da declaração de </w:t>
      </w:r>
      <w:r w:rsidRPr="009F0D55">
        <w:rPr>
          <w:rFonts w:ascii="Arial" w:hAnsi="Arial" w:cs="Arial"/>
          <w:spacing w:val="-5"/>
          <w:w w:val="110"/>
        </w:rPr>
        <w:t xml:space="preserve">habilitação para o exercício da atividade de distribuição de GLP da </w:t>
      </w:r>
      <w:r w:rsidRPr="009F0D55">
        <w:rPr>
          <w:rFonts w:ascii="Arial" w:hAnsi="Arial" w:cs="Arial"/>
          <w:spacing w:val="-8"/>
          <w:w w:val="110"/>
        </w:rPr>
        <w:t>pessoa jurídica, no estabelecimento matriz, conjuntamente com a au</w:t>
      </w:r>
      <w:r w:rsidRPr="009F0D55">
        <w:rPr>
          <w:rFonts w:ascii="Arial" w:hAnsi="Arial" w:cs="Arial"/>
          <w:spacing w:val="-8"/>
          <w:w w:val="110"/>
        </w:rPr>
        <w:softHyphen/>
      </w:r>
      <w:r w:rsidRPr="009F0D55">
        <w:rPr>
          <w:rFonts w:ascii="Arial" w:hAnsi="Arial" w:cs="Arial"/>
          <w:spacing w:val="-9"/>
          <w:w w:val="110"/>
        </w:rPr>
        <w:t>torização de construção da(s) instalação(</w:t>
      </w:r>
      <w:proofErr w:type="spellStart"/>
      <w:r w:rsidRPr="009F0D55">
        <w:rPr>
          <w:rFonts w:ascii="Arial" w:hAnsi="Arial" w:cs="Arial"/>
          <w:spacing w:val="-9"/>
          <w:w w:val="110"/>
        </w:rPr>
        <w:t>ões</w:t>
      </w:r>
      <w:proofErr w:type="spellEnd"/>
      <w:r w:rsidRPr="009F0D55">
        <w:rPr>
          <w:rFonts w:ascii="Arial" w:hAnsi="Arial" w:cs="Arial"/>
          <w:spacing w:val="-9"/>
          <w:w w:val="110"/>
        </w:rPr>
        <w:t xml:space="preserve">) de armazenamento e de </w:t>
      </w:r>
      <w:r w:rsidRPr="009F0D55">
        <w:rPr>
          <w:rFonts w:ascii="Arial" w:hAnsi="Arial" w:cs="Arial"/>
          <w:spacing w:val="-6"/>
          <w:w w:val="110"/>
        </w:rPr>
        <w:t>distribuição de GLP.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Parágrafo único. A pessoa jurídica que adquirir instalação de </w:t>
      </w:r>
      <w:r w:rsidRPr="009F0D55">
        <w:rPr>
          <w:rFonts w:ascii="Arial" w:hAnsi="Arial" w:cs="Arial"/>
          <w:spacing w:val="-6"/>
          <w:w w:val="110"/>
        </w:rPr>
        <w:t xml:space="preserve">armazenamento e de distribuição de GLP deverá observar ao disposto </w:t>
      </w:r>
      <w:r w:rsidRPr="009F0D55">
        <w:rPr>
          <w:rFonts w:ascii="Arial" w:hAnsi="Arial" w:cs="Arial"/>
          <w:spacing w:val="-3"/>
          <w:w w:val="110"/>
        </w:rPr>
        <w:t xml:space="preserve">na Resolução ANP nº 42, de 18 de agosto de 2011, ou outra que venha a substituí-la, ficando dispensada da obtenção da autorização </w:t>
      </w:r>
      <w:r w:rsidRPr="009F0D55">
        <w:rPr>
          <w:rFonts w:ascii="Arial" w:hAnsi="Arial" w:cs="Arial"/>
          <w:spacing w:val="-4"/>
          <w:w w:val="110"/>
        </w:rPr>
        <w:t xml:space="preserve">de construção de que trata o caput deste artigo, desde que assegurada </w:t>
      </w:r>
      <w:r w:rsidRPr="009F0D55">
        <w:rPr>
          <w:rFonts w:ascii="Arial" w:hAnsi="Arial" w:cs="Arial"/>
          <w:spacing w:val="-5"/>
          <w:w w:val="110"/>
        </w:rPr>
        <w:t>a capacidade mínima de armazenagem estabelecida no art. 11, inciso</w:t>
      </w:r>
    </w:p>
    <w:p w:rsidR="009F0D55" w:rsidRPr="009F0D55" w:rsidRDefault="009F0D55" w:rsidP="009F0D55">
      <w:pPr>
        <w:spacing w:before="36" w:line="182" w:lineRule="auto"/>
        <w:rPr>
          <w:rFonts w:ascii="Arial" w:hAnsi="Arial" w:cs="Arial"/>
          <w:w w:val="110"/>
        </w:rPr>
      </w:pPr>
      <w:r w:rsidRPr="009F0D55">
        <w:rPr>
          <w:rFonts w:ascii="Arial" w:hAnsi="Arial" w:cs="Arial"/>
          <w:w w:val="110"/>
        </w:rPr>
        <w:t>I.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3"/>
          <w:w w:val="110"/>
        </w:rPr>
        <w:t xml:space="preserve">Art. 11. Após a declaração a que se refere o artigo anterior, </w:t>
      </w:r>
      <w:r w:rsidRPr="009F0D55">
        <w:rPr>
          <w:rFonts w:ascii="Arial" w:hAnsi="Arial" w:cs="Arial"/>
          <w:spacing w:val="-4"/>
          <w:w w:val="110"/>
        </w:rPr>
        <w:t xml:space="preserve">a outorga da autorização dependerá da apresentação, pela pessoa </w:t>
      </w:r>
      <w:r w:rsidRPr="009F0D55">
        <w:rPr>
          <w:rFonts w:ascii="Arial" w:hAnsi="Arial" w:cs="Arial"/>
          <w:spacing w:val="-3"/>
          <w:w w:val="110"/>
        </w:rPr>
        <w:t>jurídica habilitada, em consonância com os fluxos logísticos, nos termos do art. 7º desta Resolução, dos seguintes itens: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I - comprovação de propriedade de pelo menos 1 (uma) </w:t>
      </w:r>
      <w:r w:rsidRPr="009F0D55">
        <w:rPr>
          <w:rFonts w:ascii="Arial" w:hAnsi="Arial" w:cs="Arial"/>
          <w:spacing w:val="-5"/>
          <w:w w:val="110"/>
        </w:rPr>
        <w:t xml:space="preserve">instalação de </w:t>
      </w:r>
      <w:r w:rsidRPr="009F0D55">
        <w:rPr>
          <w:rFonts w:ascii="Arial" w:hAnsi="Arial" w:cs="Arial"/>
          <w:spacing w:val="-5"/>
          <w:w w:val="110"/>
        </w:rPr>
        <w:lastRenderedPageBreak/>
        <w:t xml:space="preserve">armazenamento e de distribuição de GLP ou de fração </w:t>
      </w:r>
      <w:r w:rsidRPr="009F0D55">
        <w:rPr>
          <w:rFonts w:ascii="Arial" w:hAnsi="Arial" w:cs="Arial"/>
          <w:spacing w:val="-3"/>
          <w:w w:val="110"/>
        </w:rPr>
        <w:t xml:space="preserve">ideal em base compartilhada, que atenda aos requisitos de obtenção </w:t>
      </w:r>
      <w:r w:rsidRPr="009F0D55">
        <w:rPr>
          <w:rFonts w:ascii="Arial" w:hAnsi="Arial" w:cs="Arial"/>
          <w:spacing w:val="-4"/>
          <w:w w:val="110"/>
        </w:rPr>
        <w:t xml:space="preserve">da Autorização de Operação (AO), conforme Resolução ANP nº 42, </w:t>
      </w:r>
      <w:r w:rsidRPr="009F0D55">
        <w:rPr>
          <w:rFonts w:ascii="Arial" w:hAnsi="Arial" w:cs="Arial"/>
          <w:spacing w:val="-10"/>
          <w:w w:val="110"/>
        </w:rPr>
        <w:t xml:space="preserve">de 18 de agosto de 2011, ou outra que venha a substituí-la, a qual será </w:t>
      </w:r>
      <w:r w:rsidRPr="009F0D55">
        <w:rPr>
          <w:rFonts w:ascii="Arial" w:hAnsi="Arial" w:cs="Arial"/>
          <w:spacing w:val="-6"/>
          <w:w w:val="110"/>
        </w:rPr>
        <w:t>outorgada conjuntamente com a autorização para o exercício da ati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vidade de distribuição de GLP da pessoa jurídica (AEA), com ca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9"/>
          <w:w w:val="110"/>
        </w:rPr>
        <w:t xml:space="preserve">pacidade total mínima de armazenagem de 120 (cento e vinte) metros </w:t>
      </w:r>
      <w:r w:rsidRPr="009F0D55">
        <w:rPr>
          <w:rFonts w:ascii="Arial" w:hAnsi="Arial" w:cs="Arial"/>
          <w:spacing w:val="-6"/>
          <w:w w:val="110"/>
        </w:rPr>
        <w:t xml:space="preserve">cúbicos caso pretenda distribuir GLP envasado e a granel, e de 60 </w:t>
      </w:r>
      <w:r w:rsidRPr="009F0D55">
        <w:rPr>
          <w:rFonts w:ascii="Arial" w:hAnsi="Arial" w:cs="Arial"/>
          <w:spacing w:val="-4"/>
          <w:w w:val="110"/>
        </w:rPr>
        <w:t xml:space="preserve">(sessenta) metros cúbicos caso pretenda distribuir somente GLP a </w:t>
      </w:r>
      <w:r w:rsidRPr="009F0D55">
        <w:rPr>
          <w:rFonts w:ascii="Arial" w:hAnsi="Arial" w:cs="Arial"/>
          <w:spacing w:val="-5"/>
          <w:w w:val="110"/>
        </w:rPr>
        <w:t xml:space="preserve">granel, em local compatível com os fluxos logísticos apresentados </w:t>
      </w:r>
      <w:r w:rsidRPr="009F0D55">
        <w:rPr>
          <w:rFonts w:ascii="Arial" w:hAnsi="Arial" w:cs="Arial"/>
          <w:spacing w:val="-4"/>
          <w:w w:val="110"/>
        </w:rPr>
        <w:t>durante a fase de habilitação;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2"/>
          <w:w w:val="110"/>
        </w:rPr>
        <w:t xml:space="preserve">II - comprovação do Certificado de Registro Cadastral - </w:t>
      </w:r>
      <w:r w:rsidRPr="009F0D55">
        <w:rPr>
          <w:rFonts w:ascii="Arial" w:hAnsi="Arial" w:cs="Arial"/>
          <w:spacing w:val="-6"/>
          <w:w w:val="110"/>
        </w:rPr>
        <w:t xml:space="preserve">CRC, emitido mediante atendimento aos níveis I, II e III, perante o </w:t>
      </w:r>
      <w:r w:rsidRPr="009F0D55">
        <w:rPr>
          <w:rFonts w:ascii="Arial" w:hAnsi="Arial" w:cs="Arial"/>
          <w:spacing w:val="-8"/>
          <w:w w:val="110"/>
        </w:rPr>
        <w:t>Sistema de Cadastramento Unificado de Fornecedores - SICAF, cons</w:t>
      </w:r>
      <w:r w:rsidRPr="009F0D55">
        <w:rPr>
          <w:rFonts w:ascii="Arial" w:hAnsi="Arial" w:cs="Arial"/>
          <w:spacing w:val="-8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 xml:space="preserve">tando todos os documentos no prazo de validade, da matriz e/ou das </w:t>
      </w:r>
      <w:r w:rsidRPr="009F0D55">
        <w:rPr>
          <w:rFonts w:ascii="Arial" w:hAnsi="Arial" w:cs="Arial"/>
          <w:spacing w:val="-3"/>
          <w:w w:val="110"/>
        </w:rPr>
        <w:t>filiais relacionada(s) com a atividade de distribuição de GLP;</w:t>
      </w:r>
    </w:p>
    <w:p w:rsidR="009F0D55" w:rsidRPr="009F0D55" w:rsidRDefault="009F0D55" w:rsidP="009F0D55">
      <w:pPr>
        <w:spacing w:after="72" w:line="208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9"/>
          <w:w w:val="110"/>
        </w:rPr>
        <w:t>III - comprovante da regular inscrição estadual emitido pelo ór</w:t>
      </w:r>
      <w:r w:rsidRPr="009F0D55">
        <w:rPr>
          <w:rFonts w:ascii="Arial" w:hAnsi="Arial" w:cs="Arial"/>
          <w:spacing w:val="-9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>gão fazendário estadual competente, da matriz e/ou das filiais relacio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10"/>
          <w:w w:val="110"/>
        </w:rPr>
        <w:t xml:space="preserve">nados com a atividade de distribuição de GLP de que trata esta Resolução, </w:t>
      </w:r>
      <w:r w:rsidRPr="009F0D55">
        <w:rPr>
          <w:rFonts w:ascii="Arial" w:hAnsi="Arial" w:cs="Arial"/>
          <w:spacing w:val="-9"/>
          <w:w w:val="110"/>
        </w:rPr>
        <w:t xml:space="preserve">em nome da interessada e no endereço da instalação, possuindo como </w:t>
      </w:r>
      <w:r w:rsidRPr="009F0D55">
        <w:rPr>
          <w:rFonts w:ascii="Arial" w:hAnsi="Arial" w:cs="Arial"/>
          <w:spacing w:val="-8"/>
          <w:w w:val="110"/>
        </w:rPr>
        <w:t>atividade o comércio atacadista de gás liquefeito de petróleo (GLP);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IV - comprovante de inscrição e de situação cadastral no </w:t>
      </w:r>
      <w:r w:rsidRPr="009F0D55">
        <w:rPr>
          <w:rFonts w:ascii="Arial" w:hAnsi="Arial" w:cs="Arial"/>
          <w:spacing w:val="-3"/>
          <w:w w:val="110"/>
        </w:rPr>
        <w:t xml:space="preserve">Cadastro Nacional de Pessoa Jurídica - CNPJ, da matriz e/ou das filiais relacionados com a atividade de distribuição de GLP de que </w:t>
      </w:r>
      <w:r w:rsidRPr="009F0D55">
        <w:rPr>
          <w:rFonts w:ascii="Arial" w:hAnsi="Arial" w:cs="Arial"/>
          <w:spacing w:val="-6"/>
          <w:w w:val="110"/>
        </w:rPr>
        <w:t>trata esta Resolução, em nome da interessada e no endereço da ins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talação, possuindo como atividade o comércio atacadista de gás li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quefeito de petróleo (GLP), de acordo com a Classificação Nacional </w:t>
      </w:r>
      <w:r w:rsidRPr="009F0D55">
        <w:rPr>
          <w:rFonts w:ascii="Arial" w:hAnsi="Arial" w:cs="Arial"/>
          <w:spacing w:val="-5"/>
          <w:w w:val="110"/>
        </w:rPr>
        <w:t>de Atividade Econômica - CNAE;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V - Certidão Simplificada da Junta Comercial atualizada, da </w:t>
      </w:r>
      <w:r w:rsidRPr="009F0D55">
        <w:rPr>
          <w:rFonts w:ascii="Arial" w:hAnsi="Arial" w:cs="Arial"/>
          <w:w w:val="110"/>
        </w:rPr>
        <w:t xml:space="preserve">qual conste o capital social integralizado de, no mínimo, R$ </w:t>
      </w:r>
      <w:r w:rsidRPr="009F0D55">
        <w:rPr>
          <w:rFonts w:ascii="Arial" w:hAnsi="Arial" w:cs="Arial"/>
          <w:spacing w:val="-6"/>
          <w:w w:val="110"/>
        </w:rPr>
        <w:t xml:space="preserve">2.000.000,00 (dois milhões de </w:t>
      </w:r>
      <w:proofErr w:type="spellStart"/>
      <w:r w:rsidRPr="009F0D55">
        <w:rPr>
          <w:rFonts w:ascii="Arial" w:hAnsi="Arial" w:cs="Arial"/>
          <w:spacing w:val="-6"/>
          <w:w w:val="110"/>
        </w:rPr>
        <w:t>reias</w:t>
      </w:r>
      <w:proofErr w:type="spellEnd"/>
      <w:r w:rsidRPr="009F0D55">
        <w:rPr>
          <w:rFonts w:ascii="Arial" w:hAnsi="Arial" w:cs="Arial"/>
          <w:spacing w:val="-6"/>
          <w:w w:val="110"/>
        </w:rPr>
        <w:t xml:space="preserve">) caso pretenda distribuir GLP </w:t>
      </w:r>
      <w:r w:rsidRPr="009F0D55">
        <w:rPr>
          <w:rFonts w:ascii="Arial" w:hAnsi="Arial" w:cs="Arial"/>
          <w:spacing w:val="-3"/>
          <w:w w:val="110"/>
        </w:rPr>
        <w:t>envasado e a granel, e de, no mínimo, R$ 1.000.000,00 (um milhão de reais) caso pretenda distribuir somente GLP a granel; e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VI - comprovação de aquisição de recipientes transportáveis </w:t>
      </w:r>
      <w:r w:rsidRPr="009F0D55">
        <w:rPr>
          <w:rFonts w:ascii="Arial" w:hAnsi="Arial" w:cs="Arial"/>
          <w:spacing w:val="-3"/>
          <w:w w:val="110"/>
        </w:rPr>
        <w:t>e/ou estacionários de GLP, conforme a modalidade de comercia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lização de GLP pretendida, identificados com sua marca comercial, </w:t>
      </w:r>
      <w:r w:rsidRPr="009F0D55">
        <w:rPr>
          <w:rFonts w:ascii="Arial" w:hAnsi="Arial" w:cs="Arial"/>
          <w:spacing w:val="-6"/>
          <w:w w:val="110"/>
        </w:rPr>
        <w:t>em quantidade compatível com os fluxos logísticos apresentados du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rante a fase de habilitação, e tempo médio de consumo de GLP em </w:t>
      </w:r>
      <w:r w:rsidRPr="009F0D55">
        <w:rPr>
          <w:rFonts w:ascii="Arial" w:hAnsi="Arial" w:cs="Arial"/>
          <w:spacing w:val="-5"/>
          <w:w w:val="110"/>
        </w:rPr>
        <w:t>recipientes transportáveis.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9F0D55">
        <w:rPr>
          <w:rFonts w:ascii="Arial" w:hAnsi="Arial" w:cs="Arial"/>
          <w:spacing w:val="-5"/>
          <w:w w:val="110"/>
        </w:rPr>
        <w:t>§ 1º O terreno e a instalação de armazenamento e de dis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3"/>
          <w:w w:val="110"/>
        </w:rPr>
        <w:t xml:space="preserve">tribuição de GLP de que trata o inciso I deste artigo deverão ser </w:t>
      </w:r>
      <w:r w:rsidRPr="009F0D55">
        <w:rPr>
          <w:rFonts w:ascii="Arial" w:hAnsi="Arial" w:cs="Arial"/>
          <w:spacing w:val="-4"/>
          <w:w w:val="110"/>
        </w:rPr>
        <w:t>próprios ou provenientes de fração ideal própria em base compar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tilhada, conforme Resolução ANP nº 42, de 18 de agosto de 2011, ou </w:t>
      </w:r>
      <w:r w:rsidRPr="009F0D55">
        <w:rPr>
          <w:rFonts w:ascii="Arial" w:hAnsi="Arial" w:cs="Arial"/>
          <w:spacing w:val="-4"/>
          <w:w w:val="110"/>
        </w:rPr>
        <w:t>outra que venha a substituí-la, comprovado mediante cópia auten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 xml:space="preserve">ticada da certidão do registro de imóveis, sendo que nos casos de </w:t>
      </w:r>
      <w:r w:rsidRPr="009F0D55">
        <w:rPr>
          <w:rFonts w:ascii="Arial" w:hAnsi="Arial" w:cs="Arial"/>
          <w:spacing w:val="-7"/>
          <w:w w:val="110"/>
        </w:rPr>
        <w:t xml:space="preserve">concessão de áreas públicas ou de doação condicionada de terrenos realizada por órgãos da administração pública municipal, estadual ou </w:t>
      </w:r>
      <w:r w:rsidRPr="009F0D55">
        <w:rPr>
          <w:rFonts w:ascii="Arial" w:hAnsi="Arial" w:cs="Arial"/>
          <w:spacing w:val="-4"/>
          <w:w w:val="110"/>
        </w:rPr>
        <w:t>federal poderá ser apresentado contrato de arrendamento ou de doa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>ção específico.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§ 2º A comprovação do capital social integralizado de que </w:t>
      </w:r>
      <w:r w:rsidRPr="009F0D55">
        <w:rPr>
          <w:rFonts w:ascii="Arial" w:hAnsi="Arial" w:cs="Arial"/>
          <w:spacing w:val="-5"/>
          <w:w w:val="110"/>
        </w:rPr>
        <w:t>trata o inciso V deste artigo será complementada mediante a apre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sentação dos documentos previstos no art. 6º, incisos III e IV, desta </w:t>
      </w:r>
      <w:r w:rsidRPr="009F0D55">
        <w:rPr>
          <w:rFonts w:ascii="Arial" w:hAnsi="Arial" w:cs="Arial"/>
          <w:spacing w:val="-8"/>
          <w:w w:val="110"/>
        </w:rPr>
        <w:t>Resolução.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§ 3º A ANP poderá solicitar, a qualquer tempo, documentos </w:t>
      </w:r>
      <w:r w:rsidRPr="009F0D55">
        <w:rPr>
          <w:rFonts w:ascii="Arial" w:hAnsi="Arial" w:cs="Arial"/>
          <w:spacing w:val="-5"/>
          <w:w w:val="110"/>
        </w:rPr>
        <w:t xml:space="preserve">comprobatórios, apresentados à Junta Comercial e utilizados para </w:t>
      </w:r>
      <w:r w:rsidRPr="009F0D55">
        <w:rPr>
          <w:rFonts w:ascii="Arial" w:hAnsi="Arial" w:cs="Arial"/>
          <w:spacing w:val="-3"/>
          <w:w w:val="110"/>
        </w:rPr>
        <w:t xml:space="preserve">integralização do capital social ou qualquer outro documento que </w:t>
      </w:r>
      <w:r w:rsidRPr="009F0D55">
        <w:rPr>
          <w:rFonts w:ascii="Arial" w:hAnsi="Arial" w:cs="Arial"/>
          <w:spacing w:val="-5"/>
          <w:w w:val="110"/>
        </w:rPr>
        <w:t xml:space="preserve">julgar necessário à comprovação de origem dos recursos financeiros para a referida integralização, assim como fazer diligência a órgãos </w:t>
      </w:r>
      <w:r w:rsidRPr="009F0D55">
        <w:rPr>
          <w:rFonts w:ascii="Arial" w:hAnsi="Arial" w:cs="Arial"/>
          <w:spacing w:val="-6"/>
          <w:w w:val="110"/>
        </w:rPr>
        <w:t>fiscais.</w:t>
      </w:r>
    </w:p>
    <w:p w:rsidR="009F0D55" w:rsidRPr="009F0D55" w:rsidRDefault="009F0D55" w:rsidP="009F0D55">
      <w:pPr>
        <w:spacing w:before="36" w:line="218" w:lineRule="auto"/>
        <w:ind w:firstLine="576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10"/>
          <w:w w:val="110"/>
        </w:rPr>
        <w:t xml:space="preserve">§ 4º Poderão ser solicitados, mediante decisão fundamentada, </w:t>
      </w:r>
      <w:r w:rsidRPr="009F0D55">
        <w:rPr>
          <w:rFonts w:ascii="Arial" w:hAnsi="Arial" w:cs="Arial"/>
          <w:spacing w:val="-8"/>
          <w:w w:val="110"/>
        </w:rPr>
        <w:t>documentos, informações ou providências adicionais que a ANP con</w:t>
      </w:r>
      <w:r w:rsidRPr="009F0D55">
        <w:rPr>
          <w:rFonts w:ascii="Arial" w:hAnsi="Arial" w:cs="Arial"/>
          <w:spacing w:val="-8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siderar pertinentes à instrução da fase de outorga da autorização para </w:t>
      </w:r>
      <w:r w:rsidRPr="009F0D55">
        <w:rPr>
          <w:rFonts w:ascii="Arial" w:hAnsi="Arial" w:cs="Arial"/>
          <w:spacing w:val="-5"/>
          <w:w w:val="110"/>
        </w:rPr>
        <w:t xml:space="preserve">o exercício da atividade de distribuição de GLP da pessoa jurídica </w:t>
      </w:r>
      <w:r w:rsidRPr="009F0D55">
        <w:rPr>
          <w:rFonts w:ascii="Arial" w:hAnsi="Arial" w:cs="Arial"/>
          <w:w w:val="110"/>
        </w:rPr>
        <w:t>(AEA).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§ 5º O valor do capital social integralizado, que consta do </w:t>
      </w:r>
      <w:r w:rsidRPr="009F0D55">
        <w:rPr>
          <w:rFonts w:ascii="Arial" w:hAnsi="Arial" w:cs="Arial"/>
          <w:spacing w:val="-8"/>
          <w:w w:val="110"/>
        </w:rPr>
        <w:t xml:space="preserve">inciso V deste artigo, poderá ser reajustado anualmente, por meio de </w:t>
      </w:r>
      <w:r w:rsidRPr="009F0D55">
        <w:rPr>
          <w:rFonts w:ascii="Arial" w:hAnsi="Arial" w:cs="Arial"/>
          <w:spacing w:val="-5"/>
          <w:w w:val="110"/>
        </w:rPr>
        <w:t>Despacho de Diretoria da ANP.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3"/>
          <w:w w:val="110"/>
        </w:rPr>
        <w:t>§ 6º Na hipótese de haver, no quadro societário da inte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ressada, participação de pessoa jurídica domiciliada no exterior, em </w:t>
      </w:r>
      <w:r w:rsidRPr="009F0D55">
        <w:rPr>
          <w:rFonts w:ascii="Arial" w:hAnsi="Arial" w:cs="Arial"/>
          <w:spacing w:val="-6"/>
          <w:w w:val="110"/>
        </w:rPr>
        <w:t>localidade cuja legislação conceda qualquer modalidade de favore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cimento fiscal ou admita que a titularidade da empresa seja repre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 xml:space="preserve">sentada por títulos ao portador ou protegida por sigilo ("offshore"), </w:t>
      </w:r>
      <w:r w:rsidRPr="009F0D55">
        <w:rPr>
          <w:rFonts w:ascii="Arial" w:hAnsi="Arial" w:cs="Arial"/>
          <w:spacing w:val="-8"/>
          <w:w w:val="110"/>
        </w:rPr>
        <w:t xml:space="preserve">deverão ser </w:t>
      </w:r>
      <w:r w:rsidRPr="009F0D55">
        <w:rPr>
          <w:rFonts w:ascii="Arial" w:hAnsi="Arial" w:cs="Arial"/>
          <w:spacing w:val="-8"/>
          <w:w w:val="110"/>
        </w:rPr>
        <w:lastRenderedPageBreak/>
        <w:t>identificados seus controladores pessoas físicas e/ou be</w:t>
      </w:r>
      <w:r w:rsidRPr="009F0D55">
        <w:rPr>
          <w:rFonts w:ascii="Arial" w:hAnsi="Arial" w:cs="Arial"/>
          <w:spacing w:val="-8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 xml:space="preserve">neficiários ("beneficial </w:t>
      </w:r>
      <w:proofErr w:type="spellStart"/>
      <w:r w:rsidRPr="009F0D55">
        <w:rPr>
          <w:rFonts w:ascii="Arial" w:hAnsi="Arial" w:cs="Arial"/>
          <w:spacing w:val="-5"/>
          <w:w w:val="110"/>
        </w:rPr>
        <w:t>owners</w:t>
      </w:r>
      <w:proofErr w:type="spellEnd"/>
      <w:r w:rsidRPr="009F0D55">
        <w:rPr>
          <w:rFonts w:ascii="Arial" w:hAnsi="Arial" w:cs="Arial"/>
          <w:spacing w:val="-5"/>
          <w:w w:val="110"/>
        </w:rPr>
        <w:t>").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>§ 7º A comprovação da quantidade de recipientes trans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portáveis e/ou estacionários de GLP, nos termos do inciso VI deste artigo, deverá ser feita mediante apresentação à ANP de cópia au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tenticada de notas fiscais de compra de recipientes novos, emitidas pelo fabricante.</w:t>
      </w:r>
    </w:p>
    <w:p w:rsidR="003845F8" w:rsidRDefault="003845F8" w:rsidP="009F0D55">
      <w:pPr>
        <w:spacing w:line="216" w:lineRule="auto"/>
        <w:ind w:firstLine="576"/>
        <w:jc w:val="both"/>
        <w:rPr>
          <w:rFonts w:ascii="Arial" w:hAnsi="Arial" w:cs="Arial"/>
          <w:spacing w:val="-6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6"/>
          <w:w w:val="110"/>
        </w:rPr>
        <w:t>Art. 12. Será indeferido o requerimento de outorga de au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3"/>
          <w:w w:val="110"/>
        </w:rPr>
        <w:t xml:space="preserve">torização para o exercício da atividade de distribuição de GLP da </w:t>
      </w:r>
      <w:r w:rsidRPr="009F0D55">
        <w:rPr>
          <w:rFonts w:ascii="Arial" w:hAnsi="Arial" w:cs="Arial"/>
          <w:spacing w:val="-4"/>
          <w:w w:val="110"/>
        </w:rPr>
        <w:t>pessoa jurídica (AEA):</w:t>
      </w:r>
    </w:p>
    <w:p w:rsidR="009F0D55" w:rsidRPr="009F0D55" w:rsidRDefault="009F0D55" w:rsidP="009F0D55">
      <w:pPr>
        <w:spacing w:line="220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2"/>
          <w:w w:val="110"/>
        </w:rPr>
        <w:t xml:space="preserve">I - que não atender aos requisitos previstos nos </w:t>
      </w:r>
      <w:proofErr w:type="spellStart"/>
      <w:r w:rsidRPr="009F0D55">
        <w:rPr>
          <w:rFonts w:ascii="Arial" w:hAnsi="Arial" w:cs="Arial"/>
          <w:spacing w:val="-2"/>
          <w:w w:val="110"/>
        </w:rPr>
        <w:t>arts</w:t>
      </w:r>
      <w:proofErr w:type="spellEnd"/>
      <w:r w:rsidRPr="009F0D55">
        <w:rPr>
          <w:rFonts w:ascii="Arial" w:hAnsi="Arial" w:cs="Arial"/>
          <w:spacing w:val="-2"/>
          <w:w w:val="110"/>
        </w:rPr>
        <w:t xml:space="preserve">. 6º a 8º </w:t>
      </w:r>
      <w:r w:rsidRPr="009F0D55">
        <w:rPr>
          <w:rFonts w:ascii="Arial" w:hAnsi="Arial" w:cs="Arial"/>
          <w:spacing w:val="-4"/>
          <w:w w:val="110"/>
        </w:rPr>
        <w:t>e art. 11 desta Resolução;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II - que tiver sido instruído com declaração falsa ou inexata </w:t>
      </w:r>
      <w:r w:rsidRPr="009F0D55">
        <w:rPr>
          <w:rFonts w:ascii="Arial" w:hAnsi="Arial" w:cs="Arial"/>
          <w:spacing w:val="-7"/>
          <w:w w:val="110"/>
        </w:rPr>
        <w:t xml:space="preserve">ou com documento falso ou inidôneo, sem prejuízo das penalidades </w:t>
      </w:r>
      <w:r w:rsidRPr="009F0D55">
        <w:rPr>
          <w:rFonts w:ascii="Arial" w:hAnsi="Arial" w:cs="Arial"/>
          <w:spacing w:val="-4"/>
          <w:w w:val="110"/>
        </w:rPr>
        <w:t>cabíveis; ou</w:t>
      </w:r>
    </w:p>
    <w:p w:rsidR="009F0D55" w:rsidRPr="009F0D55" w:rsidRDefault="009F0D55" w:rsidP="009F0D55">
      <w:pPr>
        <w:spacing w:line="228" w:lineRule="auto"/>
        <w:ind w:left="576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3"/>
          <w:w w:val="110"/>
        </w:rPr>
        <w:t>III - de pessoa jurídica:</w:t>
      </w:r>
    </w:p>
    <w:p w:rsidR="009F0D55" w:rsidRPr="009F0D55" w:rsidRDefault="009F0D55" w:rsidP="009F0D55">
      <w:pPr>
        <w:numPr>
          <w:ilvl w:val="0"/>
          <w:numId w:val="2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8"/>
          <w:w w:val="110"/>
        </w:rPr>
        <w:t xml:space="preserve">que estiver com a inscrição no CNPJ, da matriz ou de uma </w:t>
      </w:r>
      <w:r w:rsidRPr="009F0D55">
        <w:rPr>
          <w:rFonts w:ascii="Arial" w:hAnsi="Arial" w:cs="Arial"/>
          <w:spacing w:val="-3"/>
          <w:w w:val="110"/>
        </w:rPr>
        <w:t xml:space="preserve">das filiais relacionadas com a atividade de distribuição de GLP de </w:t>
      </w:r>
      <w:r w:rsidRPr="009F0D55">
        <w:rPr>
          <w:rFonts w:ascii="Arial" w:hAnsi="Arial" w:cs="Arial"/>
          <w:spacing w:val="-4"/>
          <w:w w:val="110"/>
        </w:rPr>
        <w:t>que trata esta Resolução, enquadrada como suspensa, inapta, can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3"/>
          <w:w w:val="110"/>
        </w:rPr>
        <w:t xml:space="preserve">celada, baixada ou similar ou que possuir atividade econômica </w:t>
      </w:r>
      <w:proofErr w:type="spellStart"/>
      <w:r w:rsidRPr="009F0D55">
        <w:rPr>
          <w:rFonts w:ascii="Arial" w:hAnsi="Arial" w:cs="Arial"/>
          <w:spacing w:val="-3"/>
          <w:w w:val="110"/>
        </w:rPr>
        <w:t>di-</w:t>
      </w:r>
      <w:r w:rsidRPr="009F0D55">
        <w:rPr>
          <w:rFonts w:ascii="Arial" w:hAnsi="Arial" w:cs="Arial"/>
          <w:spacing w:val="-6"/>
          <w:w w:val="110"/>
        </w:rPr>
        <w:t>versa</w:t>
      </w:r>
      <w:proofErr w:type="spellEnd"/>
      <w:r w:rsidRPr="009F0D55">
        <w:rPr>
          <w:rFonts w:ascii="Arial" w:hAnsi="Arial" w:cs="Arial"/>
          <w:spacing w:val="-6"/>
          <w:w w:val="110"/>
        </w:rPr>
        <w:t xml:space="preserve"> de comércio atacadista de gás liquefeito de petróleo (GLP), de </w:t>
      </w:r>
      <w:r w:rsidRPr="009F0D55">
        <w:rPr>
          <w:rFonts w:ascii="Arial" w:hAnsi="Arial" w:cs="Arial"/>
          <w:spacing w:val="-3"/>
          <w:w w:val="110"/>
        </w:rPr>
        <w:t xml:space="preserve">acordo com a Classificação Nacional de Atividade Econômica - </w:t>
      </w:r>
      <w:r w:rsidRPr="009F0D55">
        <w:rPr>
          <w:rFonts w:ascii="Arial" w:hAnsi="Arial" w:cs="Arial"/>
          <w:w w:val="110"/>
        </w:rPr>
        <w:t>CNAE;</w:t>
      </w:r>
    </w:p>
    <w:p w:rsidR="009F0D55" w:rsidRPr="009F0D55" w:rsidRDefault="009F0D55" w:rsidP="009F0D55">
      <w:pPr>
        <w:numPr>
          <w:ilvl w:val="0"/>
          <w:numId w:val="2"/>
        </w:numPr>
        <w:tabs>
          <w:tab w:val="clear" w:pos="144"/>
          <w:tab w:val="num" w:pos="792"/>
        </w:tabs>
        <w:spacing w:line="220" w:lineRule="auto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que estiver com seus dados cadastrais em desacordo com </w:t>
      </w:r>
      <w:r w:rsidRPr="009F0D55">
        <w:rPr>
          <w:rFonts w:ascii="Arial" w:hAnsi="Arial" w:cs="Arial"/>
          <w:spacing w:val="-4"/>
          <w:w w:val="110"/>
        </w:rPr>
        <w:t>os registrados no CNPJ;</w:t>
      </w:r>
    </w:p>
    <w:p w:rsidR="009F0D55" w:rsidRPr="009F0D55" w:rsidRDefault="009F0D55" w:rsidP="009F0D55">
      <w:pPr>
        <w:numPr>
          <w:ilvl w:val="0"/>
          <w:numId w:val="2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que esteja em débito, inscrito no Cadastro Informativo de </w:t>
      </w:r>
      <w:r w:rsidRPr="009F0D55">
        <w:rPr>
          <w:rFonts w:ascii="Arial" w:hAnsi="Arial" w:cs="Arial"/>
          <w:spacing w:val="-5"/>
          <w:w w:val="110"/>
        </w:rPr>
        <w:t xml:space="preserve">Créditos não Quitados do Setor Público Federal - Cadin, constituído após decisão administrativa definitiva, decorrente do exercício de </w:t>
      </w:r>
      <w:r w:rsidRPr="009F0D55">
        <w:rPr>
          <w:rFonts w:ascii="Arial" w:hAnsi="Arial" w:cs="Arial"/>
          <w:spacing w:val="-8"/>
          <w:w w:val="110"/>
        </w:rPr>
        <w:t xml:space="preserve">atividade regulada pela ANP, de acordo com a Lei nº 9.847 de 26 de </w:t>
      </w:r>
      <w:r w:rsidRPr="009F0D55">
        <w:rPr>
          <w:rFonts w:ascii="Arial" w:hAnsi="Arial" w:cs="Arial"/>
          <w:spacing w:val="-4"/>
          <w:w w:val="110"/>
        </w:rPr>
        <w:t>outubro de 1999;</w:t>
      </w:r>
    </w:p>
    <w:p w:rsidR="009F0D55" w:rsidRPr="009F0D55" w:rsidRDefault="009F0D55" w:rsidP="009F0D55">
      <w:pPr>
        <w:numPr>
          <w:ilvl w:val="0"/>
          <w:numId w:val="2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3"/>
          <w:w w:val="110"/>
        </w:rPr>
        <w:t>de cujo quadro de sócios participe pessoa física ou ju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 xml:space="preserve">rídica que tenha sido sócio de pessoa jurídica que não tenha liquidado </w:t>
      </w:r>
      <w:r w:rsidRPr="009F0D55">
        <w:rPr>
          <w:rFonts w:ascii="Arial" w:hAnsi="Arial" w:cs="Arial"/>
          <w:spacing w:val="-5"/>
          <w:w w:val="110"/>
        </w:rPr>
        <w:t xml:space="preserve">débito, inscrito no Cadin, constituído após decisão administrativa </w:t>
      </w:r>
      <w:r w:rsidRPr="009F0D55">
        <w:rPr>
          <w:rFonts w:ascii="Arial" w:hAnsi="Arial" w:cs="Arial"/>
          <w:spacing w:val="-8"/>
          <w:w w:val="110"/>
        </w:rPr>
        <w:t xml:space="preserve">definitiva, decorrente do exercício de atividade regulada pela ANP, de </w:t>
      </w:r>
      <w:r w:rsidRPr="009F0D55">
        <w:rPr>
          <w:rFonts w:ascii="Arial" w:hAnsi="Arial" w:cs="Arial"/>
          <w:spacing w:val="-2"/>
          <w:w w:val="110"/>
        </w:rPr>
        <w:t>acordo com a Lei nº 9.847 de 26 de outubro de 1999; ou</w:t>
      </w:r>
    </w:p>
    <w:p w:rsidR="009F0D55" w:rsidRPr="009F0D55" w:rsidRDefault="009F0D55" w:rsidP="009F0D55">
      <w:pPr>
        <w:numPr>
          <w:ilvl w:val="0"/>
          <w:numId w:val="2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3"/>
          <w:w w:val="110"/>
        </w:rPr>
        <w:t>de cujo quadro de sócios participe pessoa física ou ju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9"/>
          <w:w w:val="110"/>
        </w:rPr>
        <w:t xml:space="preserve">rídica responsável por pessoa jurídica que, nos últimos 5 (cinco) anos </w:t>
      </w:r>
      <w:r w:rsidRPr="009F0D55">
        <w:rPr>
          <w:rFonts w:ascii="Arial" w:hAnsi="Arial" w:cs="Arial"/>
          <w:spacing w:val="-3"/>
          <w:w w:val="110"/>
        </w:rPr>
        <w:t>anteriores ao requerimento, tenha tido o exercício de atividade re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10"/>
          <w:w w:val="110"/>
        </w:rPr>
        <w:t xml:space="preserve">gulada pela ANP revogada em decorrência de penalidade aplicada em </w:t>
      </w:r>
      <w:r w:rsidRPr="009F0D55">
        <w:rPr>
          <w:rFonts w:ascii="Arial" w:hAnsi="Arial" w:cs="Arial"/>
          <w:spacing w:val="-5"/>
          <w:w w:val="110"/>
        </w:rPr>
        <w:t xml:space="preserve">processo administrativo com decisão definitiva, nos termos do art. 10 </w:t>
      </w:r>
      <w:r w:rsidRPr="009F0D55">
        <w:rPr>
          <w:rFonts w:ascii="Arial" w:hAnsi="Arial" w:cs="Arial"/>
          <w:spacing w:val="-2"/>
          <w:w w:val="110"/>
        </w:rPr>
        <w:t>da Lei nº 9.847, de 26 de outubro de 1999.</w:t>
      </w:r>
    </w:p>
    <w:p w:rsidR="009F0D55" w:rsidRPr="009F0D55" w:rsidRDefault="009F0D55" w:rsidP="009F0D55">
      <w:pPr>
        <w:spacing w:after="108" w:line="21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>Parágrafo único. Não se aplica o disposto na alínea "d", in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 xml:space="preserve">ciso III, deste artigo quando o sócio retirou-se do quadro societário da </w:t>
      </w:r>
      <w:r w:rsidRPr="009F0D55">
        <w:rPr>
          <w:rFonts w:ascii="Arial" w:hAnsi="Arial" w:cs="Arial"/>
          <w:spacing w:val="-4"/>
          <w:w w:val="110"/>
        </w:rPr>
        <w:t>pessoa jurídica devedora antes do evento que deu origem ao débito.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Art. 13. A ANP, independente do atendimento ao que dispõe </w:t>
      </w:r>
      <w:r w:rsidRPr="009F0D55">
        <w:rPr>
          <w:rFonts w:ascii="Arial" w:hAnsi="Arial" w:cs="Arial"/>
          <w:spacing w:val="-2"/>
          <w:w w:val="110"/>
        </w:rPr>
        <w:t xml:space="preserve">os </w:t>
      </w:r>
      <w:proofErr w:type="spellStart"/>
      <w:r w:rsidRPr="009F0D55">
        <w:rPr>
          <w:rFonts w:ascii="Arial" w:hAnsi="Arial" w:cs="Arial"/>
          <w:spacing w:val="-2"/>
          <w:w w:val="110"/>
        </w:rPr>
        <w:t>arts</w:t>
      </w:r>
      <w:proofErr w:type="spellEnd"/>
      <w:r w:rsidRPr="009F0D55">
        <w:rPr>
          <w:rFonts w:ascii="Arial" w:hAnsi="Arial" w:cs="Arial"/>
          <w:spacing w:val="-2"/>
          <w:w w:val="110"/>
        </w:rPr>
        <w:t xml:space="preserve">. 6º a 8º e art. 11 desta Resolução, poderá obstar o ingresso e </w:t>
      </w:r>
      <w:r w:rsidRPr="009F0D55">
        <w:rPr>
          <w:rFonts w:ascii="Arial" w:hAnsi="Arial" w:cs="Arial"/>
          <w:spacing w:val="-5"/>
          <w:w w:val="110"/>
        </w:rPr>
        <w:t xml:space="preserve">a permanência de agente econômico na atividade de distribuição de </w:t>
      </w:r>
      <w:r w:rsidRPr="009F0D55">
        <w:rPr>
          <w:rFonts w:ascii="Arial" w:hAnsi="Arial" w:cs="Arial"/>
          <w:spacing w:val="-3"/>
          <w:w w:val="110"/>
        </w:rPr>
        <w:t xml:space="preserve">GLP, caso presentes fundadas razões de interesse público apuradas em processo administrativo, garantidos o contraditório e a ampla </w:t>
      </w:r>
      <w:r w:rsidRPr="009F0D55">
        <w:rPr>
          <w:rFonts w:ascii="Arial" w:hAnsi="Arial" w:cs="Arial"/>
          <w:spacing w:val="-8"/>
          <w:w w:val="110"/>
        </w:rPr>
        <w:t>defesa.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Art. 14. A pessoa jurídica interessada somente poderá iniciar a distribuição de GLP após a publicação no DOU da autorização para o exercício da atividade de distribuição de GLP da pessoa jurídica (AEA), no estabelecimento matriz, conjuntamente com a autorização </w:t>
      </w:r>
      <w:r w:rsidRPr="009F0D55">
        <w:rPr>
          <w:rFonts w:ascii="Arial" w:hAnsi="Arial" w:cs="Arial"/>
          <w:spacing w:val="-6"/>
          <w:w w:val="110"/>
        </w:rPr>
        <w:t xml:space="preserve">de operação (AO) das instalações de armazenamento e de distribuição </w:t>
      </w:r>
      <w:r w:rsidRPr="009F0D55">
        <w:rPr>
          <w:rFonts w:ascii="Arial" w:hAnsi="Arial" w:cs="Arial"/>
          <w:spacing w:val="-3"/>
          <w:w w:val="110"/>
        </w:rPr>
        <w:t xml:space="preserve">de GLP, nos termos da Resolução ANP nº 42, de 18 de agosto de </w:t>
      </w:r>
      <w:r w:rsidRPr="009F0D55">
        <w:rPr>
          <w:rFonts w:ascii="Arial" w:hAnsi="Arial" w:cs="Arial"/>
          <w:spacing w:val="-5"/>
          <w:w w:val="110"/>
        </w:rPr>
        <w:t xml:space="preserve">2011, ou outra que venha a substituí-la, sob pena de aplicação das </w:t>
      </w:r>
      <w:r w:rsidRPr="009F0D55">
        <w:rPr>
          <w:rFonts w:ascii="Arial" w:hAnsi="Arial" w:cs="Arial"/>
          <w:spacing w:val="-6"/>
          <w:w w:val="110"/>
        </w:rPr>
        <w:t>sanções cabíveis.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§ 1º Para o estabelecimento matriz que não possui instalação de armazenamento, adicionalmente ao que prevê o caput deste artigo, </w:t>
      </w:r>
      <w:r w:rsidRPr="009F0D55">
        <w:rPr>
          <w:rFonts w:ascii="Arial" w:hAnsi="Arial" w:cs="Arial"/>
          <w:spacing w:val="-6"/>
          <w:w w:val="110"/>
        </w:rPr>
        <w:t xml:space="preserve">o distribuidor somente poderá iniciar a distribuição de GLP após a </w:t>
      </w:r>
      <w:r w:rsidRPr="009F0D55">
        <w:rPr>
          <w:rFonts w:ascii="Arial" w:hAnsi="Arial" w:cs="Arial"/>
          <w:spacing w:val="-7"/>
          <w:w w:val="110"/>
        </w:rPr>
        <w:t xml:space="preserve">publicação no DOU da autorização para o exercício da atividade de </w:t>
      </w:r>
      <w:r w:rsidRPr="009F0D55">
        <w:rPr>
          <w:rFonts w:ascii="Arial" w:hAnsi="Arial" w:cs="Arial"/>
          <w:spacing w:val="-5"/>
          <w:w w:val="110"/>
        </w:rPr>
        <w:t xml:space="preserve">distribuição de GLP da filial </w:t>
      </w:r>
      <w:r w:rsidRPr="009F0D55">
        <w:rPr>
          <w:rFonts w:ascii="Arial" w:hAnsi="Arial" w:cs="Arial"/>
          <w:spacing w:val="-5"/>
          <w:w w:val="105"/>
          <w:vertAlign w:val="subscript"/>
        </w:rPr>
        <w:t>(</w:t>
      </w:r>
      <w:proofErr w:type="spellStart"/>
      <w:r w:rsidRPr="009F0D55">
        <w:rPr>
          <w:rFonts w:ascii="Arial" w:hAnsi="Arial" w:cs="Arial"/>
          <w:spacing w:val="-5"/>
          <w:w w:val="105"/>
          <w:vertAlign w:val="subscript"/>
        </w:rPr>
        <w:t>AEA</w:t>
      </w:r>
      <w:r w:rsidRPr="009F0D55">
        <w:rPr>
          <w:rFonts w:ascii="Arial" w:hAnsi="Arial" w:cs="Arial"/>
          <w:spacing w:val="-5"/>
          <w:w w:val="115"/>
          <w:vertAlign w:val="subscript"/>
        </w:rPr>
        <w:t>filial</w:t>
      </w:r>
      <w:proofErr w:type="spellEnd"/>
      <w:r w:rsidRPr="009F0D55">
        <w:rPr>
          <w:rFonts w:ascii="Arial" w:hAnsi="Arial" w:cs="Arial"/>
          <w:spacing w:val="-5"/>
          <w:w w:val="105"/>
          <w:vertAlign w:val="subscript"/>
        </w:rPr>
        <w:t>),</w:t>
      </w:r>
      <w:r w:rsidRPr="009F0D55">
        <w:rPr>
          <w:rFonts w:ascii="Arial" w:hAnsi="Arial" w:cs="Arial"/>
          <w:spacing w:val="-5"/>
          <w:w w:val="110"/>
        </w:rPr>
        <w:t xml:space="preserve"> que atenda ao art. 11, inciso </w:t>
      </w:r>
      <w:r w:rsidRPr="009F0D55">
        <w:rPr>
          <w:rFonts w:ascii="Arial" w:hAnsi="Arial" w:cs="Arial"/>
          <w:spacing w:val="-2"/>
          <w:w w:val="110"/>
        </w:rPr>
        <w:t>I, nos termos do art. 15, inciso I, desta Resolução.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3"/>
          <w:w w:val="110"/>
        </w:rPr>
        <w:t xml:space="preserve">§ 2º Quando da publicação da autorização para o exercício da atividade de distribuição de GLP da pessoa jurídica (AEA), no </w:t>
      </w:r>
      <w:r w:rsidRPr="009F0D55">
        <w:rPr>
          <w:rFonts w:ascii="Arial" w:hAnsi="Arial" w:cs="Arial"/>
          <w:spacing w:val="-8"/>
          <w:w w:val="110"/>
        </w:rPr>
        <w:t xml:space="preserve">DOU, o requerente deverá atender a todas as exigências das fases de </w:t>
      </w:r>
      <w:r w:rsidRPr="009F0D55">
        <w:rPr>
          <w:rFonts w:ascii="Arial" w:hAnsi="Arial" w:cs="Arial"/>
          <w:spacing w:val="-4"/>
          <w:w w:val="110"/>
        </w:rPr>
        <w:t>habilitação e de outorga da autorização.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>§ 3º A autorização para o exercício da atividade de dis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tribuição de GLP da pessoa jurídica (AEA) terá validade em todo o </w:t>
      </w:r>
      <w:r w:rsidRPr="009F0D55">
        <w:rPr>
          <w:rFonts w:ascii="Arial" w:hAnsi="Arial" w:cs="Arial"/>
          <w:spacing w:val="-4"/>
          <w:w w:val="110"/>
        </w:rPr>
        <w:t>território nacional.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9F0D55" w:rsidRPr="003845F8" w:rsidRDefault="009F0D55" w:rsidP="009F0D55">
      <w:pPr>
        <w:spacing w:line="208" w:lineRule="auto"/>
        <w:ind w:firstLine="576"/>
        <w:jc w:val="both"/>
        <w:rPr>
          <w:rFonts w:ascii="Arial" w:hAnsi="Arial" w:cs="Arial"/>
          <w:b/>
          <w:spacing w:val="-2"/>
          <w:w w:val="110"/>
        </w:rPr>
      </w:pPr>
      <w:r w:rsidRPr="003845F8">
        <w:rPr>
          <w:rFonts w:ascii="Arial" w:hAnsi="Arial" w:cs="Arial"/>
          <w:b/>
          <w:spacing w:val="-4"/>
          <w:w w:val="110"/>
        </w:rPr>
        <w:lastRenderedPageBreak/>
        <w:t>Da Autorização para o Exercício da Atividade de Distri</w:t>
      </w:r>
      <w:r w:rsidRPr="003845F8">
        <w:rPr>
          <w:rFonts w:ascii="Arial" w:hAnsi="Arial" w:cs="Arial"/>
          <w:b/>
          <w:spacing w:val="-4"/>
          <w:w w:val="110"/>
        </w:rPr>
        <w:softHyphen/>
      </w:r>
      <w:r w:rsidRPr="003845F8">
        <w:rPr>
          <w:rFonts w:ascii="Arial" w:hAnsi="Arial" w:cs="Arial"/>
          <w:b/>
          <w:spacing w:val="-2"/>
          <w:w w:val="110"/>
        </w:rPr>
        <w:t>buição de GLP da Filial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Art. 15. Para obtenção da autorização para o exercício da </w:t>
      </w:r>
      <w:r w:rsidRPr="009F0D55">
        <w:rPr>
          <w:rFonts w:ascii="Arial" w:hAnsi="Arial" w:cs="Arial"/>
          <w:spacing w:val="-8"/>
          <w:w w:val="110"/>
        </w:rPr>
        <w:t>atividade de distribuição de GLP da filial (</w:t>
      </w:r>
      <w:proofErr w:type="spellStart"/>
      <w:r w:rsidRPr="009F0D55">
        <w:rPr>
          <w:rFonts w:ascii="Arial" w:hAnsi="Arial" w:cs="Arial"/>
          <w:spacing w:val="-8"/>
          <w:w w:val="110"/>
        </w:rPr>
        <w:t>AEA</w:t>
      </w:r>
      <w:r w:rsidRPr="009F0D55">
        <w:rPr>
          <w:rFonts w:ascii="Arial" w:hAnsi="Arial" w:cs="Arial"/>
          <w:spacing w:val="-8"/>
          <w:w w:val="115"/>
        </w:rPr>
        <w:t>filial</w:t>
      </w:r>
      <w:proofErr w:type="spellEnd"/>
      <w:r w:rsidRPr="009F0D55">
        <w:rPr>
          <w:rFonts w:ascii="Arial" w:hAnsi="Arial" w:cs="Arial"/>
          <w:spacing w:val="-8"/>
          <w:w w:val="110"/>
        </w:rPr>
        <w:t xml:space="preserve">) de que trata esta </w:t>
      </w:r>
      <w:r w:rsidRPr="009F0D55">
        <w:rPr>
          <w:rFonts w:ascii="Arial" w:hAnsi="Arial" w:cs="Arial"/>
          <w:spacing w:val="-4"/>
          <w:w w:val="110"/>
        </w:rPr>
        <w:t>Resolução, deverão ser encaminhados à ANP os documentos refe</w:t>
      </w:r>
      <w:r w:rsidRPr="009F0D55">
        <w:rPr>
          <w:rFonts w:ascii="Arial" w:hAnsi="Arial" w:cs="Arial"/>
          <w:spacing w:val="-4"/>
          <w:w w:val="110"/>
        </w:rPr>
        <w:softHyphen/>
        <w:t xml:space="preserve">rentes ao citado estabelecimento, indicados no art. 6º, incisos I, III e </w:t>
      </w:r>
      <w:r w:rsidRPr="009F0D55">
        <w:rPr>
          <w:rFonts w:ascii="Arial" w:hAnsi="Arial" w:cs="Arial"/>
          <w:spacing w:val="-2"/>
          <w:w w:val="110"/>
        </w:rPr>
        <w:t>IV, no art. 7º, caput e no art. 11, incisos III e IV, assim como: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I - a comprovação de instalação de armazenamento e de distribuição de GLP que atenda </w:t>
      </w:r>
      <w:proofErr w:type="spellStart"/>
      <w:r w:rsidRPr="009F0D55">
        <w:rPr>
          <w:rFonts w:ascii="Arial" w:hAnsi="Arial" w:cs="Arial"/>
          <w:spacing w:val="-5"/>
          <w:w w:val="110"/>
        </w:rPr>
        <w:t>os</w:t>
      </w:r>
      <w:proofErr w:type="spellEnd"/>
      <w:r w:rsidRPr="009F0D55">
        <w:rPr>
          <w:rFonts w:ascii="Arial" w:hAnsi="Arial" w:cs="Arial"/>
          <w:spacing w:val="-5"/>
          <w:w w:val="110"/>
        </w:rPr>
        <w:t xml:space="preserve"> requisitos de obtenção da Au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torização de Operação (AO), conforme Resolução ANP nº 42, de 18 de agosto de 2011, ou outra que venha a substituí-la, compatível com </w:t>
      </w:r>
      <w:r w:rsidRPr="009F0D55">
        <w:rPr>
          <w:rFonts w:ascii="Arial" w:hAnsi="Arial" w:cs="Arial"/>
          <w:spacing w:val="-3"/>
          <w:w w:val="110"/>
        </w:rPr>
        <w:t xml:space="preserve">o volume a ser comercializado, desde que o distribuidor já possua </w:t>
      </w:r>
      <w:r w:rsidRPr="009F0D55">
        <w:rPr>
          <w:rFonts w:ascii="Arial" w:hAnsi="Arial" w:cs="Arial"/>
          <w:spacing w:val="-4"/>
          <w:w w:val="110"/>
        </w:rPr>
        <w:t xml:space="preserve">outra instalação que atenda ao art. 11, inciso I, desta Resolução, a </w:t>
      </w:r>
      <w:r w:rsidRPr="009F0D55">
        <w:rPr>
          <w:rFonts w:ascii="Arial" w:hAnsi="Arial" w:cs="Arial"/>
          <w:spacing w:val="-3"/>
          <w:w w:val="110"/>
        </w:rPr>
        <w:t>exceção do caso previsto no art. 14,§1º, desta Resolução;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II - o(s) contrato(s) de cessão de espaço de armazenamento </w:t>
      </w:r>
      <w:r w:rsidRPr="009F0D55">
        <w:rPr>
          <w:rFonts w:ascii="Arial" w:hAnsi="Arial" w:cs="Arial"/>
          <w:spacing w:val="-3"/>
          <w:w w:val="110"/>
        </w:rPr>
        <w:t>em instalação autorizada pela ANP ou o(s) contrato(s) de carre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gamento rodoviário, compatível(</w:t>
      </w:r>
      <w:proofErr w:type="spellStart"/>
      <w:r w:rsidRPr="009F0D55">
        <w:rPr>
          <w:rFonts w:ascii="Arial" w:hAnsi="Arial" w:cs="Arial"/>
          <w:spacing w:val="-4"/>
          <w:w w:val="110"/>
        </w:rPr>
        <w:t>is</w:t>
      </w:r>
      <w:proofErr w:type="spellEnd"/>
      <w:r w:rsidRPr="009F0D55">
        <w:rPr>
          <w:rFonts w:ascii="Arial" w:hAnsi="Arial" w:cs="Arial"/>
          <w:spacing w:val="-4"/>
          <w:w w:val="110"/>
        </w:rPr>
        <w:t>) com o volume a ser comercia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lizado, com prazo determinado, para homologação pela ANP, ob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2"/>
          <w:w w:val="110"/>
        </w:rPr>
        <w:t xml:space="preserve">servados os Procedimentos nº 01 ou nº 02, conforme o caso, do Anexo III da Resolução ANP nº 42, de 18 de agosto de 2011, ou outra que venha a substituí-la, desde que o distribuidor já possua </w:t>
      </w:r>
      <w:r w:rsidRPr="009F0D55">
        <w:rPr>
          <w:rFonts w:ascii="Arial" w:hAnsi="Arial" w:cs="Arial"/>
          <w:spacing w:val="-3"/>
          <w:w w:val="110"/>
        </w:rPr>
        <w:t>outra instalação que atenda art. 11, inciso I, desta Resolução; ou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III - a comprovação de depósito de recipientes transportáveis </w:t>
      </w:r>
      <w:r w:rsidRPr="009F0D55">
        <w:rPr>
          <w:rFonts w:ascii="Arial" w:hAnsi="Arial" w:cs="Arial"/>
          <w:spacing w:val="-4"/>
          <w:w w:val="110"/>
        </w:rPr>
        <w:t>de GLP que possua:</w:t>
      </w:r>
    </w:p>
    <w:p w:rsidR="009F0D55" w:rsidRPr="009F0D55" w:rsidRDefault="009F0D55" w:rsidP="009F0D55">
      <w:pPr>
        <w:numPr>
          <w:ilvl w:val="0"/>
          <w:numId w:val="3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certificado de vistoria ou documento equivalente de Corpo </w:t>
      </w:r>
      <w:r w:rsidRPr="009F0D55">
        <w:rPr>
          <w:rFonts w:ascii="Arial" w:hAnsi="Arial" w:cs="Arial"/>
          <w:spacing w:val="-8"/>
          <w:w w:val="110"/>
        </w:rPr>
        <w:t xml:space="preserve">de Bombeiros competente, dentro do prazo de validade, que aprove o </w:t>
      </w:r>
      <w:r w:rsidRPr="009F0D55">
        <w:rPr>
          <w:rFonts w:ascii="Arial" w:hAnsi="Arial" w:cs="Arial"/>
          <w:spacing w:val="-5"/>
          <w:w w:val="110"/>
        </w:rPr>
        <w:t xml:space="preserve">depósito de recipientes transportáveis de GLP, indicando a(s) área(s) </w:t>
      </w:r>
      <w:r w:rsidRPr="009F0D55">
        <w:rPr>
          <w:rFonts w:ascii="Arial" w:hAnsi="Arial" w:cs="Arial"/>
          <w:spacing w:val="-6"/>
          <w:w w:val="110"/>
        </w:rPr>
        <w:t xml:space="preserve">de armazenamento existente(s) no estabelecimento, e as respectivas </w:t>
      </w:r>
      <w:r w:rsidRPr="009F0D55">
        <w:rPr>
          <w:rFonts w:ascii="Arial" w:hAnsi="Arial" w:cs="Arial"/>
          <w:spacing w:val="-8"/>
          <w:w w:val="110"/>
        </w:rPr>
        <w:t xml:space="preserve">classes, capacidades de armazenamento em quilogramas de GLP ou </w:t>
      </w:r>
      <w:r w:rsidRPr="009F0D55">
        <w:rPr>
          <w:rFonts w:ascii="Arial" w:hAnsi="Arial" w:cs="Arial"/>
          <w:spacing w:val="-6"/>
          <w:w w:val="110"/>
        </w:rPr>
        <w:t xml:space="preserve">quantidade equivalente em recipientes transportáveis de GLP com </w:t>
      </w:r>
      <w:r w:rsidRPr="009F0D55">
        <w:rPr>
          <w:rFonts w:ascii="Arial" w:hAnsi="Arial" w:cs="Arial"/>
          <w:spacing w:val="-4"/>
          <w:w w:val="110"/>
        </w:rPr>
        <w:t xml:space="preserve">capacidade nominal de 13 (treze) quilogramas de GLP, compatível </w:t>
      </w:r>
      <w:r w:rsidRPr="009F0D55">
        <w:rPr>
          <w:rFonts w:ascii="Arial" w:hAnsi="Arial" w:cs="Arial"/>
          <w:spacing w:val="-6"/>
          <w:w w:val="110"/>
        </w:rPr>
        <w:t xml:space="preserve">com a(s) classe(s) declarada(s) na Ficha Cadastral de cada área de </w:t>
      </w:r>
      <w:r w:rsidRPr="009F0D55">
        <w:rPr>
          <w:rFonts w:ascii="Arial" w:hAnsi="Arial" w:cs="Arial"/>
          <w:spacing w:val="-8"/>
          <w:w w:val="110"/>
        </w:rPr>
        <w:t xml:space="preserve">armazenamento, de acordo com a norma da Associação Brasileira de </w:t>
      </w:r>
      <w:r w:rsidRPr="009F0D55">
        <w:rPr>
          <w:rFonts w:ascii="Arial" w:hAnsi="Arial" w:cs="Arial"/>
          <w:spacing w:val="-6"/>
          <w:w w:val="110"/>
        </w:rPr>
        <w:t xml:space="preserve">Normas Técnicas - ABNT NBR 15514:2007 versão corrigida 2008 - </w:t>
      </w:r>
      <w:r w:rsidRPr="009F0D55">
        <w:rPr>
          <w:rFonts w:ascii="Arial" w:hAnsi="Arial" w:cs="Arial"/>
          <w:spacing w:val="-3"/>
          <w:w w:val="110"/>
        </w:rPr>
        <w:t>Área de armazenamento de recipientes transportáveis de gás li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quefeito de petróleo, destinados ou não à comercialização - Critérios de segurança, assim como a norma técnica ou regulamentação ado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3"/>
          <w:w w:val="110"/>
        </w:rPr>
        <w:t>tada para sua emissão; e</w:t>
      </w:r>
    </w:p>
    <w:p w:rsidR="009F0D55" w:rsidRPr="009F0D55" w:rsidRDefault="009F0D55" w:rsidP="009F0D55">
      <w:pPr>
        <w:numPr>
          <w:ilvl w:val="0"/>
          <w:numId w:val="3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alvará de funcionamento ou outro documento expedido pela prefeitura municipal, referente ao ano de exercício, no endereço </w:t>
      </w:r>
      <w:r w:rsidRPr="009F0D55">
        <w:rPr>
          <w:rFonts w:ascii="Arial" w:hAnsi="Arial" w:cs="Arial"/>
          <w:spacing w:val="-7"/>
          <w:w w:val="110"/>
        </w:rPr>
        <w:t xml:space="preserve">do depósito de recipientes transportáveis de GLP indicado na Ficha </w:t>
      </w:r>
      <w:r w:rsidRPr="009F0D55">
        <w:rPr>
          <w:rFonts w:ascii="Arial" w:hAnsi="Arial" w:cs="Arial"/>
          <w:spacing w:val="-4"/>
          <w:w w:val="110"/>
        </w:rPr>
        <w:t xml:space="preserve">Cadastral, que comprove a regularidade de funcionamento em nome </w:t>
      </w:r>
      <w:r w:rsidRPr="009F0D55">
        <w:rPr>
          <w:rFonts w:ascii="Arial" w:hAnsi="Arial" w:cs="Arial"/>
          <w:spacing w:val="-5"/>
          <w:w w:val="110"/>
        </w:rPr>
        <w:t>da pessoa jurídica requerente para o exercício da atividade de dis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tribuidor de GLP.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3"/>
          <w:w w:val="110"/>
        </w:rPr>
        <w:t>§ 1º No caso de contrato de cessão de espaço e/ou car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regamento rodoviário, de que trata o inciso II deste artigo, o com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 xml:space="preserve">provante de inscrição e de situação cadastral no Cadastro Nacional de </w:t>
      </w:r>
      <w:r w:rsidRPr="009F0D55">
        <w:rPr>
          <w:rFonts w:ascii="Arial" w:hAnsi="Arial" w:cs="Arial"/>
          <w:spacing w:val="-4"/>
          <w:w w:val="110"/>
        </w:rPr>
        <w:t xml:space="preserve">Pessoa Jurídica - CNPJ em nome da cessionária poderá ou não estar </w:t>
      </w:r>
      <w:r w:rsidRPr="009F0D55">
        <w:rPr>
          <w:rFonts w:ascii="Arial" w:hAnsi="Arial" w:cs="Arial"/>
          <w:spacing w:val="-5"/>
          <w:w w:val="110"/>
        </w:rPr>
        <w:t>no endereço da instalação, devendo, entretanto, estar na mesma Uni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dade Federada da instalação cedente, nos termos da Resolução ANP </w:t>
      </w:r>
      <w:r w:rsidRPr="009F0D55">
        <w:rPr>
          <w:rFonts w:ascii="Arial" w:hAnsi="Arial" w:cs="Arial"/>
          <w:spacing w:val="-2"/>
          <w:w w:val="110"/>
        </w:rPr>
        <w:t>nº 42, de 18 de agosto de 2011, ou outra que venha a substituí-la.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§ 2º O(s) contrato(s) de cessão de espaço e/ou carregamento </w:t>
      </w:r>
      <w:r w:rsidRPr="009F0D55">
        <w:rPr>
          <w:rFonts w:ascii="Arial" w:hAnsi="Arial" w:cs="Arial"/>
          <w:spacing w:val="-5"/>
          <w:w w:val="110"/>
        </w:rPr>
        <w:t>rodoviário, de que trata o inciso II deste artigo, deve(m) ser pro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2"/>
          <w:w w:val="110"/>
        </w:rPr>
        <w:t>tocolizado(s) na ANP pelo cessionário, com vista(s) à homologa</w:t>
      </w:r>
      <w:r w:rsidRPr="009F0D55">
        <w:rPr>
          <w:rFonts w:ascii="Arial" w:hAnsi="Arial" w:cs="Arial"/>
          <w:spacing w:val="-2"/>
          <w:w w:val="110"/>
        </w:rPr>
        <w:softHyphen/>
      </w:r>
      <w:r w:rsidRPr="009F0D55">
        <w:rPr>
          <w:rFonts w:ascii="Arial" w:hAnsi="Arial" w:cs="Arial"/>
          <w:w w:val="110"/>
        </w:rPr>
        <w:t>ção.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3"/>
          <w:w w:val="110"/>
        </w:rPr>
        <w:t xml:space="preserve">§ 3º O(s) contrato(s) de cessão de espaço e o(s) contrato(s) </w:t>
      </w:r>
      <w:r w:rsidRPr="009F0D55">
        <w:rPr>
          <w:rFonts w:ascii="Arial" w:hAnsi="Arial" w:cs="Arial"/>
          <w:spacing w:val="-6"/>
          <w:w w:val="110"/>
        </w:rPr>
        <w:t>de carregamento rodoviário firmado(s) por tempo indeterminado se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10"/>
          <w:w w:val="110"/>
        </w:rPr>
        <w:t>rá(</w:t>
      </w:r>
      <w:proofErr w:type="spellStart"/>
      <w:r w:rsidRPr="009F0D55">
        <w:rPr>
          <w:rFonts w:ascii="Arial" w:hAnsi="Arial" w:cs="Arial"/>
          <w:spacing w:val="-10"/>
          <w:w w:val="110"/>
        </w:rPr>
        <w:t>ão</w:t>
      </w:r>
      <w:proofErr w:type="spellEnd"/>
      <w:r w:rsidRPr="009F0D55">
        <w:rPr>
          <w:rFonts w:ascii="Arial" w:hAnsi="Arial" w:cs="Arial"/>
          <w:spacing w:val="-10"/>
          <w:w w:val="110"/>
        </w:rPr>
        <w:t xml:space="preserve">) homologado(s) pela ANP pelo prazo de 1 (um) ano, devendo o </w:t>
      </w:r>
      <w:r w:rsidRPr="009F0D55">
        <w:rPr>
          <w:rFonts w:ascii="Arial" w:hAnsi="Arial" w:cs="Arial"/>
          <w:spacing w:val="-6"/>
          <w:w w:val="110"/>
        </w:rPr>
        <w:t>cessionário reapresentá-lo ou apresentar novo contrato, no prazo má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ximo de 30 (trinta) dias antes do fim de vigência, para fins de nova </w:t>
      </w:r>
      <w:r w:rsidRPr="009F0D55">
        <w:rPr>
          <w:rFonts w:ascii="Arial" w:hAnsi="Arial" w:cs="Arial"/>
          <w:spacing w:val="-8"/>
          <w:w w:val="110"/>
        </w:rPr>
        <w:t>homologação.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§ 4º A homologação do(s) contrato(s) de cessão de espaço e </w:t>
      </w:r>
      <w:r w:rsidRPr="009F0D55">
        <w:rPr>
          <w:rFonts w:ascii="Arial" w:hAnsi="Arial" w:cs="Arial"/>
          <w:spacing w:val="-5"/>
          <w:w w:val="110"/>
        </w:rPr>
        <w:t>do(s) contrato(s) de carregamento rodoviário, de que trata o inciso II deste artigo, fica condicionada ao envio do "Demonstrativo de Pro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 xml:space="preserve">dução e Movimentação de Produtos - DPMP", nos termos do art. 39 </w:t>
      </w:r>
      <w:r w:rsidRPr="009F0D55">
        <w:rPr>
          <w:rFonts w:ascii="Arial" w:hAnsi="Arial" w:cs="Arial"/>
          <w:spacing w:val="-4"/>
          <w:w w:val="110"/>
        </w:rPr>
        <w:t xml:space="preserve">desta Resolução, pelo cedente e cessionário, com objetivo de analisar </w:t>
      </w:r>
      <w:r w:rsidRPr="009F0D55">
        <w:rPr>
          <w:rFonts w:ascii="Arial" w:hAnsi="Arial" w:cs="Arial"/>
          <w:spacing w:val="-7"/>
          <w:w w:val="110"/>
        </w:rPr>
        <w:t xml:space="preserve">a compatibilidade entre o volume pretendido a ser movimentado e o </w:t>
      </w:r>
      <w:r w:rsidRPr="009F0D55">
        <w:rPr>
          <w:rFonts w:ascii="Arial" w:hAnsi="Arial" w:cs="Arial"/>
          <w:spacing w:val="-4"/>
          <w:w w:val="110"/>
        </w:rPr>
        <w:t>volume da cessão de espaço.</w:t>
      </w:r>
    </w:p>
    <w:p w:rsidR="009F0D55" w:rsidRPr="009F0D55" w:rsidRDefault="009F0D55" w:rsidP="009F0D55">
      <w:pPr>
        <w:spacing w:after="72"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§5º O contrato de cessão de espaço, homologado pela ANP, </w:t>
      </w:r>
      <w:r w:rsidRPr="009F0D55">
        <w:rPr>
          <w:rFonts w:ascii="Arial" w:hAnsi="Arial" w:cs="Arial"/>
          <w:spacing w:val="-4"/>
          <w:w w:val="110"/>
        </w:rPr>
        <w:t xml:space="preserve">que contenha cláusulas de </w:t>
      </w:r>
      <w:proofErr w:type="spellStart"/>
      <w:r w:rsidRPr="009F0D55">
        <w:rPr>
          <w:rFonts w:ascii="Arial" w:hAnsi="Arial" w:cs="Arial"/>
          <w:spacing w:val="-4"/>
          <w:w w:val="110"/>
        </w:rPr>
        <w:t>envasilhamento</w:t>
      </w:r>
      <w:proofErr w:type="spellEnd"/>
      <w:r w:rsidRPr="009F0D55">
        <w:rPr>
          <w:rFonts w:ascii="Arial" w:hAnsi="Arial" w:cs="Arial"/>
          <w:spacing w:val="-4"/>
          <w:w w:val="110"/>
        </w:rPr>
        <w:t xml:space="preserve"> de recipientes transpor</w:t>
      </w:r>
      <w:r w:rsidRPr="009F0D55">
        <w:rPr>
          <w:rFonts w:ascii="Arial" w:hAnsi="Arial" w:cs="Arial"/>
          <w:spacing w:val="-4"/>
          <w:w w:val="110"/>
        </w:rPr>
        <w:softHyphen/>
        <w:t>táveis de GLP de marca de outro distribuidor, celebrado com o de</w:t>
      </w:r>
      <w:r w:rsidRPr="009F0D55">
        <w:rPr>
          <w:rFonts w:ascii="Arial" w:hAnsi="Arial" w:cs="Arial"/>
          <w:spacing w:val="-4"/>
          <w:w w:val="110"/>
        </w:rPr>
        <w:softHyphen/>
        <w:t xml:space="preserve">tentor da marca, deverá definir os limites e os locais de </w:t>
      </w:r>
      <w:proofErr w:type="spellStart"/>
      <w:r w:rsidRPr="009F0D55">
        <w:rPr>
          <w:rFonts w:ascii="Arial" w:hAnsi="Arial" w:cs="Arial"/>
          <w:spacing w:val="-4"/>
          <w:w w:val="110"/>
        </w:rPr>
        <w:t>envasilha</w:t>
      </w:r>
      <w:r w:rsidRPr="009F0D55">
        <w:rPr>
          <w:rFonts w:ascii="Arial" w:hAnsi="Arial" w:cs="Arial"/>
          <w:spacing w:val="-4"/>
          <w:w w:val="110"/>
        </w:rPr>
        <w:softHyphen/>
        <w:t>mento</w:t>
      </w:r>
      <w:proofErr w:type="spellEnd"/>
      <w:r w:rsidRPr="009F0D55">
        <w:rPr>
          <w:rFonts w:ascii="Arial" w:hAnsi="Arial" w:cs="Arial"/>
          <w:spacing w:val="-4"/>
          <w:w w:val="110"/>
        </w:rPr>
        <w:t>, observado o art. 41, inciso IV, alínea "a", desta Resolução.</w:t>
      </w:r>
    </w:p>
    <w:p w:rsidR="009F0D55" w:rsidRPr="009F0D55" w:rsidRDefault="009F0D55" w:rsidP="009F0D55">
      <w:pPr>
        <w:spacing w:after="72"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9F0D55" w:rsidRPr="009F0D55" w:rsidRDefault="009F0D55" w:rsidP="009F0D55">
      <w:pPr>
        <w:spacing w:after="72"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6º A filial de que trata o caput deste artigo somente poderá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iniciar sua operação após a publicação no DOU da autorização para o </w:t>
      </w:r>
      <w:r w:rsidRPr="009F0D55">
        <w:rPr>
          <w:rFonts w:ascii="Arial" w:hAnsi="Arial" w:cs="Arial"/>
          <w:color w:val="050505"/>
          <w:spacing w:val="-3"/>
          <w:w w:val="110"/>
        </w:rPr>
        <w:t>exercício da atividade de distribuição de GLP da filial (</w:t>
      </w:r>
      <w:proofErr w:type="spellStart"/>
      <w:r w:rsidRPr="009F0D55">
        <w:rPr>
          <w:rFonts w:ascii="Arial" w:hAnsi="Arial" w:cs="Arial"/>
          <w:color w:val="050505"/>
          <w:spacing w:val="-3"/>
          <w:w w:val="110"/>
        </w:rPr>
        <w:t>AEA</w:t>
      </w:r>
      <w:r w:rsidRPr="009F0D55">
        <w:rPr>
          <w:rFonts w:ascii="Arial" w:hAnsi="Arial" w:cs="Arial"/>
          <w:color w:val="050505"/>
          <w:spacing w:val="-3"/>
          <w:w w:val="115"/>
        </w:rPr>
        <w:t>filial</w:t>
      </w:r>
      <w:proofErr w:type="spellEnd"/>
      <w:r w:rsidRPr="009F0D55">
        <w:rPr>
          <w:rFonts w:ascii="Arial" w:hAnsi="Arial" w:cs="Arial"/>
          <w:color w:val="050505"/>
          <w:spacing w:val="-3"/>
          <w:w w:val="110"/>
        </w:rPr>
        <w:t>).</w:t>
      </w:r>
    </w:p>
    <w:p w:rsidR="003845F8" w:rsidRDefault="003845F8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>Art. 16. A ANP poderá, a qualquer tempo, vistoriar as ins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>talações de armazenamento e de distribuição de GLP, e aplicar, quan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  <w:t xml:space="preserve">do couber, sanções nos termos da Lei nº 9.847 de 26 de outubro de </w:t>
      </w:r>
      <w:r w:rsidRPr="009F0D55">
        <w:rPr>
          <w:rFonts w:ascii="Arial" w:hAnsi="Arial" w:cs="Arial"/>
          <w:color w:val="050505"/>
          <w:w w:val="110"/>
        </w:rPr>
        <w:t>1999.</w:t>
      </w:r>
    </w:p>
    <w:p w:rsidR="003845F8" w:rsidRDefault="003845F8" w:rsidP="009F0D55">
      <w:pPr>
        <w:spacing w:line="228" w:lineRule="auto"/>
        <w:ind w:left="576"/>
        <w:rPr>
          <w:rFonts w:ascii="Arial" w:hAnsi="Arial" w:cs="Arial"/>
          <w:color w:val="050505"/>
          <w:spacing w:val="-4"/>
          <w:w w:val="110"/>
        </w:rPr>
      </w:pPr>
    </w:p>
    <w:p w:rsidR="009F0D55" w:rsidRDefault="009F0D55" w:rsidP="009F0D55">
      <w:pPr>
        <w:spacing w:line="228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  <w:r w:rsidRPr="003845F8">
        <w:rPr>
          <w:rFonts w:ascii="Arial" w:hAnsi="Arial" w:cs="Arial"/>
          <w:b/>
          <w:color w:val="050505"/>
          <w:spacing w:val="-4"/>
          <w:w w:val="110"/>
        </w:rPr>
        <w:t>Da Atualização Cadastral</w:t>
      </w:r>
    </w:p>
    <w:p w:rsidR="00EB2019" w:rsidRPr="003845F8" w:rsidRDefault="00EB2019" w:rsidP="009F0D55">
      <w:pPr>
        <w:spacing w:line="228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Art. 17. Deverão ser informadas à ANP, mediante enca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minhamento de nova Ficha Cadastral, no prazo máximo de 30 (trinta)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dias a contar da efetivação do ato, as alterações cadastrais ocorridas, </w:t>
      </w:r>
      <w:r w:rsidRPr="009F0D55">
        <w:rPr>
          <w:rFonts w:ascii="Arial" w:hAnsi="Arial" w:cs="Arial"/>
          <w:color w:val="050505"/>
          <w:spacing w:val="-5"/>
          <w:w w:val="110"/>
        </w:rPr>
        <w:t>acompanhadas da documentação comprobatória, referentes:</w:t>
      </w:r>
    </w:p>
    <w:p w:rsidR="009F0D55" w:rsidRPr="009F0D55" w:rsidRDefault="009F0D55" w:rsidP="009F0D55">
      <w:pPr>
        <w:spacing w:line="218" w:lineRule="auto"/>
        <w:ind w:left="576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>I - aos dados cadastrais da matriz e filial(</w:t>
      </w:r>
      <w:proofErr w:type="spellStart"/>
      <w:r w:rsidRPr="009F0D55">
        <w:rPr>
          <w:rFonts w:ascii="Arial" w:hAnsi="Arial" w:cs="Arial"/>
          <w:color w:val="050505"/>
          <w:spacing w:val="-2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2"/>
          <w:w w:val="110"/>
        </w:rPr>
        <w:t>);</w:t>
      </w:r>
    </w:p>
    <w:p w:rsidR="009F0D55" w:rsidRPr="009F0D55" w:rsidRDefault="009F0D55" w:rsidP="009F0D55">
      <w:pPr>
        <w:spacing w:line="216" w:lineRule="auto"/>
        <w:ind w:left="576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>II - ao quadro societário e de administradores; e</w:t>
      </w:r>
    </w:p>
    <w:p w:rsidR="009F0D55" w:rsidRPr="009F0D55" w:rsidRDefault="009F0D55" w:rsidP="009F0D55">
      <w:pPr>
        <w:spacing w:line="218" w:lineRule="auto"/>
        <w:ind w:left="576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III - ao capital social.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1º As alterações de que trata o caput deste artigo poderão </w:t>
      </w:r>
      <w:r w:rsidRPr="009F0D55">
        <w:rPr>
          <w:rFonts w:ascii="Arial" w:hAnsi="Arial" w:cs="Arial"/>
          <w:color w:val="050505"/>
          <w:spacing w:val="-4"/>
          <w:w w:val="110"/>
        </w:rPr>
        <w:t>implicar o indeferimento do requerimento, quando o processo en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  <w:t>contrar-se em fase de análise ou, se for o caso, o reexame da au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torização outorgada.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 xml:space="preserve">§ 2º A alteração cadastral de quadro societário não será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deferida quando o sócio entrante, pessoa física ou jurídica, tenha sido </w:t>
      </w:r>
      <w:r w:rsidRPr="009F0D55">
        <w:rPr>
          <w:rFonts w:ascii="Arial" w:hAnsi="Arial" w:cs="Arial"/>
          <w:color w:val="050505"/>
          <w:spacing w:val="-4"/>
          <w:w w:val="110"/>
        </w:rPr>
        <w:t>responsável por pessoa jurídica que:</w:t>
      </w:r>
    </w:p>
    <w:p w:rsidR="009F0D55" w:rsidRPr="009F0D55" w:rsidRDefault="009F0D55" w:rsidP="009F0D55">
      <w:pPr>
        <w:numPr>
          <w:ilvl w:val="0"/>
          <w:numId w:val="4"/>
        </w:numPr>
        <w:tabs>
          <w:tab w:val="clear" w:pos="144"/>
          <w:tab w:val="num" w:pos="792"/>
        </w:tabs>
        <w:spacing w:line="216" w:lineRule="auto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não tenha liquidado débito, inscrito no Cadin, constituído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após decisão administrativa definitiva, decorrente do exercício de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atividade regulada pela ANP, de acordo com a Lei nº 9.847 de 26 de outubro de 1999, salvo quando o sócio entrante retirou-se do quadro </w:t>
      </w:r>
      <w:r w:rsidRPr="009F0D55">
        <w:rPr>
          <w:rFonts w:ascii="Arial" w:hAnsi="Arial" w:cs="Arial"/>
          <w:color w:val="050505"/>
          <w:spacing w:val="-4"/>
          <w:w w:val="110"/>
        </w:rPr>
        <w:t>societário da pessoa jurídica devedora antes do evento que deu ori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2"/>
          <w:w w:val="110"/>
        </w:rPr>
        <w:t>gem ao débito; ou</w:t>
      </w:r>
    </w:p>
    <w:p w:rsidR="009F0D55" w:rsidRPr="009F0D55" w:rsidRDefault="009F0D55" w:rsidP="009F0D55">
      <w:pPr>
        <w:numPr>
          <w:ilvl w:val="0"/>
          <w:numId w:val="4"/>
        </w:numPr>
        <w:tabs>
          <w:tab w:val="clear" w:pos="144"/>
          <w:tab w:val="num" w:pos="792"/>
        </w:tabs>
        <w:spacing w:line="216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nos últimos 5 (cinco) anos anteriores ao requerimento,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tenha tido o exercício de atividade regulada pela ANP revogada em decorrência de penalidade aplicada em processo administrativo com </w:t>
      </w:r>
      <w:r w:rsidRPr="009F0D55">
        <w:rPr>
          <w:rFonts w:ascii="Arial" w:hAnsi="Arial" w:cs="Arial"/>
          <w:color w:val="050505"/>
          <w:spacing w:val="-4"/>
          <w:w w:val="110"/>
        </w:rPr>
        <w:t>decisão definitiva, nos termos do art. 10 da Lei nº 9.847, de 26 de outubro de 1999.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3º As alterações referentes à capacidade da instalação de </w:t>
      </w:r>
      <w:r w:rsidRPr="009F0D55">
        <w:rPr>
          <w:rFonts w:ascii="Arial" w:hAnsi="Arial" w:cs="Arial"/>
          <w:color w:val="050505"/>
          <w:spacing w:val="-4"/>
          <w:w w:val="110"/>
        </w:rPr>
        <w:t>armazenamento e de distribuição de GLP deverão observar a Re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solução ANP nº 42, de 18 de agosto de 2011, ou outra que venha a </w:t>
      </w:r>
      <w:r w:rsidRPr="009F0D55">
        <w:rPr>
          <w:rFonts w:ascii="Arial" w:hAnsi="Arial" w:cs="Arial"/>
          <w:color w:val="050505"/>
          <w:spacing w:val="-6"/>
          <w:w w:val="110"/>
        </w:rPr>
        <w:t>substituí-la.</w:t>
      </w:r>
    </w:p>
    <w:p w:rsidR="003845F8" w:rsidRDefault="003845F8" w:rsidP="009F0D55">
      <w:pPr>
        <w:spacing w:line="230" w:lineRule="auto"/>
        <w:ind w:left="576"/>
        <w:rPr>
          <w:rFonts w:ascii="Arial" w:hAnsi="Arial" w:cs="Arial"/>
          <w:color w:val="050505"/>
          <w:spacing w:val="-4"/>
          <w:w w:val="110"/>
        </w:rPr>
      </w:pPr>
    </w:p>
    <w:p w:rsidR="009F0D55" w:rsidRPr="003845F8" w:rsidRDefault="009F0D55" w:rsidP="009F0D55">
      <w:pPr>
        <w:spacing w:line="230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  <w:r w:rsidRPr="003845F8">
        <w:rPr>
          <w:rFonts w:ascii="Arial" w:hAnsi="Arial" w:cs="Arial"/>
          <w:b/>
          <w:color w:val="050505"/>
          <w:spacing w:val="-4"/>
          <w:w w:val="110"/>
        </w:rPr>
        <w:t>Da Aquisição de GLP</w:t>
      </w:r>
    </w:p>
    <w:p w:rsidR="003845F8" w:rsidRDefault="003845F8" w:rsidP="009F0D55">
      <w:pPr>
        <w:spacing w:line="218" w:lineRule="auto"/>
        <w:ind w:left="576"/>
        <w:rPr>
          <w:rFonts w:ascii="Arial" w:hAnsi="Arial" w:cs="Arial"/>
          <w:color w:val="050505"/>
          <w:spacing w:val="-3"/>
          <w:w w:val="110"/>
        </w:rPr>
      </w:pPr>
    </w:p>
    <w:p w:rsidR="009F0D55" w:rsidRPr="009F0D55" w:rsidRDefault="009F0D55" w:rsidP="009F0D55">
      <w:pPr>
        <w:spacing w:line="218" w:lineRule="auto"/>
        <w:ind w:left="576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Art. 18. O distribuidor somente poderá adquirir GLP:</w:t>
      </w:r>
    </w:p>
    <w:p w:rsidR="009F0D55" w:rsidRPr="009F0D55" w:rsidRDefault="009F0D55" w:rsidP="009F0D55">
      <w:pPr>
        <w:spacing w:line="216" w:lineRule="auto"/>
        <w:ind w:left="576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>I - de produtor de GLP;</w:t>
      </w:r>
    </w:p>
    <w:p w:rsidR="009F0D55" w:rsidRPr="009F0D55" w:rsidRDefault="009F0D55" w:rsidP="009F0D55">
      <w:pPr>
        <w:spacing w:line="220" w:lineRule="auto"/>
        <w:ind w:left="576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II - de importador de GLP autorizado pela ANP;</w:t>
      </w:r>
    </w:p>
    <w:p w:rsidR="009F0D55" w:rsidRPr="009F0D55" w:rsidRDefault="009F0D55" w:rsidP="009F0D55">
      <w:pPr>
        <w:spacing w:line="220" w:lineRule="auto"/>
        <w:ind w:firstLine="576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 xml:space="preserve">III - diretamente no mercado externo, quando autorizado pela </w:t>
      </w:r>
      <w:r w:rsidRPr="009F0D55">
        <w:rPr>
          <w:rFonts w:ascii="Arial" w:hAnsi="Arial" w:cs="Arial"/>
          <w:color w:val="050505"/>
          <w:spacing w:val="-3"/>
          <w:w w:val="110"/>
        </w:rPr>
        <w:t>ANP ao exercício da atividade de importação de GLP; e/ou</w:t>
      </w:r>
    </w:p>
    <w:p w:rsidR="009F0D55" w:rsidRPr="009F0D55" w:rsidRDefault="009F0D55" w:rsidP="009F0D55">
      <w:pPr>
        <w:spacing w:line="218" w:lineRule="auto"/>
        <w:ind w:left="576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IV - de outro distribuidor de GLP autorizado pela ANP.</w:t>
      </w:r>
    </w:p>
    <w:p w:rsidR="003845F8" w:rsidRDefault="003845F8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Art. 19. A aquisição de GLP pelo distribuidor, junto ao </w:t>
      </w:r>
      <w:r w:rsidRPr="009F0D55">
        <w:rPr>
          <w:rFonts w:ascii="Arial" w:hAnsi="Arial" w:cs="Arial"/>
          <w:color w:val="050505"/>
          <w:spacing w:val="-6"/>
          <w:w w:val="110"/>
        </w:rPr>
        <w:t>produtor de GLP, deverá ser realizada sob o regime de contrato de fornecimento.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§ 1º O contrato de fornecimento de GLP celebrado entre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produtor e distribuidor de GLP será objeto de prévia homologação pela ANP, devendo ser encaminhado até 30 (trinta) dias antes do </w:t>
      </w:r>
      <w:r w:rsidRPr="009F0D55">
        <w:rPr>
          <w:rFonts w:ascii="Arial" w:hAnsi="Arial" w:cs="Arial"/>
          <w:color w:val="050505"/>
          <w:spacing w:val="-4"/>
          <w:w w:val="110"/>
        </w:rPr>
        <w:t>início de vigência do contrato, contendo prazo de vigência e in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formações sobre a quantidade contratada, o(s) local(</w:t>
      </w:r>
      <w:proofErr w:type="spellStart"/>
      <w:r w:rsidRPr="009F0D55">
        <w:rPr>
          <w:rFonts w:ascii="Arial" w:hAnsi="Arial" w:cs="Arial"/>
          <w:color w:val="050505"/>
          <w:spacing w:val="-3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3"/>
          <w:w w:val="110"/>
        </w:rPr>
        <w:t xml:space="preserve">) de entrega,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o(s) modo(s) de transporte utilizado(s), e as condições de serviço de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entrega de GLP pelo produtor ao distribuidor, por local de entrega,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incluindo o intervalo de 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ressuprimento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.</w:t>
      </w:r>
    </w:p>
    <w:p w:rsidR="009F0D55" w:rsidRPr="009F0D55" w:rsidRDefault="009F0D55" w:rsidP="009F0D55">
      <w:pPr>
        <w:spacing w:before="36" w:line="213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§ 2º Quando da homologação do contrato de que trata o parágrafo anterior, pela ANP, serão avaliados os seguintes aspectos:</w:t>
      </w:r>
    </w:p>
    <w:p w:rsidR="009F0D55" w:rsidRPr="009F0D55" w:rsidRDefault="009F0D55" w:rsidP="009F0D55">
      <w:pPr>
        <w:numPr>
          <w:ilvl w:val="0"/>
          <w:numId w:val="5"/>
        </w:numPr>
        <w:tabs>
          <w:tab w:val="clear" w:pos="144"/>
          <w:tab w:val="num" w:pos="792"/>
        </w:tabs>
        <w:spacing w:line="216" w:lineRule="auto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compatibilidade entre o local e modo de entrega de GLP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pelo produtor e a localização geográfica da(s) base(s) própria(s) ou de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terceiros de distribuidor de GLP autorizado pela ANP, observado o </w:t>
      </w:r>
      <w:r w:rsidRPr="009F0D55">
        <w:rPr>
          <w:rFonts w:ascii="Arial" w:hAnsi="Arial" w:cs="Arial"/>
          <w:color w:val="050505"/>
          <w:spacing w:val="-3"/>
          <w:w w:val="110"/>
        </w:rPr>
        <w:t>disposto no art. 21 desta Resolução; e</w:t>
      </w:r>
    </w:p>
    <w:p w:rsidR="009F0D55" w:rsidRPr="009F0D55" w:rsidRDefault="009F0D55" w:rsidP="009F0D55">
      <w:pPr>
        <w:numPr>
          <w:ilvl w:val="0"/>
          <w:numId w:val="5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color w:val="050505"/>
          <w:spacing w:val="1"/>
          <w:w w:val="110"/>
        </w:rPr>
      </w:pPr>
      <w:r w:rsidRPr="009F0D55">
        <w:rPr>
          <w:rFonts w:ascii="Arial" w:hAnsi="Arial" w:cs="Arial"/>
          <w:color w:val="050505"/>
          <w:spacing w:val="1"/>
          <w:w w:val="110"/>
        </w:rPr>
        <w:t>oferta e a demanda nacional de GLP.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lastRenderedPageBreak/>
        <w:t xml:space="preserve">§ 3º A homologação de contrato com produtor de GLP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dependerá do envio do DPMP, nos termos do art. 39 desta Resolução, </w:t>
      </w:r>
      <w:r w:rsidRPr="009F0D55">
        <w:rPr>
          <w:rFonts w:ascii="Arial" w:hAnsi="Arial" w:cs="Arial"/>
          <w:color w:val="050505"/>
          <w:spacing w:val="-5"/>
          <w:w w:val="110"/>
        </w:rPr>
        <w:t>sob pena de sua não homologação, salvo no caso de um novo dis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tribuidor de GLP que ainda não tenha movimentação a ser infor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w w:val="110"/>
        </w:rPr>
        <w:t>mada.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1"/>
          <w:w w:val="110"/>
        </w:rPr>
        <w:t>§ 4º O produtor de GLP não poderá dar início ao for</w:t>
      </w:r>
      <w:r w:rsidRPr="009F0D55">
        <w:rPr>
          <w:rFonts w:ascii="Arial" w:hAnsi="Arial" w:cs="Arial"/>
          <w:color w:val="050505"/>
          <w:spacing w:val="-1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necimento de GLP antes da prévia homologação de que trata o § 1º </w:t>
      </w:r>
      <w:r w:rsidRPr="009F0D55">
        <w:rPr>
          <w:rFonts w:ascii="Arial" w:hAnsi="Arial" w:cs="Arial"/>
          <w:color w:val="050505"/>
          <w:spacing w:val="-4"/>
          <w:w w:val="110"/>
        </w:rPr>
        <w:t>deste artigo.</w:t>
      </w:r>
    </w:p>
    <w:p w:rsidR="009F0D55" w:rsidRPr="009F0D55" w:rsidRDefault="009F0D55" w:rsidP="009F0D55">
      <w:pPr>
        <w:spacing w:line="21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 xml:space="preserve">§5º Em caso de conflito entre produtor e distribuidor de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GLP, relacionado com a aplicação da regulamentação pertinente e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com o fornecimento de GLP, poderá a ANP mediá-lo e, se necessário, </w:t>
      </w:r>
      <w:r w:rsidRPr="009F0D55">
        <w:rPr>
          <w:rFonts w:ascii="Arial" w:hAnsi="Arial" w:cs="Arial"/>
          <w:color w:val="050505"/>
          <w:spacing w:val="-4"/>
          <w:w w:val="110"/>
        </w:rPr>
        <w:t>adotar providências com vistas à sua solução.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§6º Após a homologação dos contratos de fornecimento de </w:t>
      </w:r>
      <w:r w:rsidRPr="009F0D55">
        <w:rPr>
          <w:rFonts w:ascii="Arial" w:hAnsi="Arial" w:cs="Arial"/>
          <w:color w:val="050505"/>
          <w:spacing w:val="-4"/>
          <w:w w:val="110"/>
        </w:rPr>
        <w:t>GLP de que trata o §1º deste artigo, qualquer alteração dessas con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dições deverá ser objeto de nova homologação por parte da ANP.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§ 7º O produtor de GLP deverá comunicar à ANP e aos distribuidores de GLP, com antecedência mínima de 48 (quarenta e oito) horas, os novos pontos de entrega decorrentes de qualquer interrupção e/ou redução de fornecimento que resulte em realocação de entrega programada do produto.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8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 xml:space="preserve">§ 8° A comunicação de realocação, de que trata o parágrafo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anterior, deverá ocorrer com antecedência mínima de 72 (setenta e </w:t>
      </w:r>
      <w:r w:rsidRPr="009F0D55">
        <w:rPr>
          <w:rFonts w:ascii="Arial" w:hAnsi="Arial" w:cs="Arial"/>
          <w:color w:val="050505"/>
          <w:spacing w:val="-5"/>
          <w:w w:val="110"/>
        </w:rPr>
        <w:t>duas) horas, caso o produto seja ofertado pelo produtor à distância superior a 500 (quinhentos) quilômetros do ponto original de for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>necimento.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 xml:space="preserve">§9º Em caso de demanda superior à oferta em polos de </w:t>
      </w:r>
      <w:r w:rsidRPr="009F0D55">
        <w:rPr>
          <w:rFonts w:ascii="Arial" w:hAnsi="Arial" w:cs="Arial"/>
          <w:color w:val="050505"/>
          <w:spacing w:val="-4"/>
          <w:w w:val="110"/>
        </w:rPr>
        <w:t>suprimento de GLP, a ANP, quando julgar necessário, definirá cri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térios de rateio de GLP, para aquisição, por distribuidor.</w:t>
      </w:r>
    </w:p>
    <w:p w:rsidR="003845F8" w:rsidRDefault="003845F8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9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9"/>
          <w:w w:val="110"/>
        </w:rPr>
        <w:t xml:space="preserve">Art. 20. O distribuidor de GLP deverá possuir capacidade de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armazenagem para receber a quantidade mensal de GLP em contrato </w:t>
      </w:r>
      <w:r w:rsidRPr="009F0D55">
        <w:rPr>
          <w:rFonts w:ascii="Arial" w:hAnsi="Arial" w:cs="Arial"/>
          <w:color w:val="050505"/>
          <w:spacing w:val="-5"/>
          <w:w w:val="110"/>
        </w:rPr>
        <w:t>com produtor, homologado pela ANP, e/ou importada.</w:t>
      </w:r>
    </w:p>
    <w:p w:rsidR="009F0D55" w:rsidRPr="009F0D55" w:rsidRDefault="009F0D55" w:rsidP="009F0D55">
      <w:pPr>
        <w:spacing w:after="72" w:line="218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>Parágrafo único. O distribuidor de GLP que operar na moda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  <w:t xml:space="preserve">lidade envasado e a granel deverá possuir instalações para o </w:t>
      </w:r>
      <w:proofErr w:type="spellStart"/>
      <w:r w:rsidRPr="009F0D55">
        <w:rPr>
          <w:rFonts w:ascii="Arial" w:hAnsi="Arial" w:cs="Arial"/>
          <w:color w:val="050505"/>
          <w:spacing w:val="-8"/>
          <w:w w:val="110"/>
        </w:rPr>
        <w:t>envasilha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>mento</w:t>
      </w:r>
      <w:proofErr w:type="spellEnd"/>
      <w:r w:rsidRPr="009F0D55">
        <w:rPr>
          <w:rFonts w:ascii="Arial" w:hAnsi="Arial" w:cs="Arial"/>
          <w:color w:val="050505"/>
          <w:spacing w:val="-7"/>
          <w:w w:val="110"/>
        </w:rPr>
        <w:t xml:space="preserve"> dos recipientes transportáveis de GLP a serem comercializados.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Art. 21. A capacidade de armazenagem de GLP poderá ser </w:t>
      </w:r>
      <w:r w:rsidRPr="009F0D55">
        <w:rPr>
          <w:rFonts w:ascii="Arial" w:hAnsi="Arial" w:cs="Arial"/>
          <w:color w:val="050505"/>
          <w:spacing w:val="-5"/>
          <w:w w:val="110"/>
        </w:rPr>
        <w:t>complementada pelo distribuidor em instalação: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I - de armazenagem de outro distribuidor de GLP autorizado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pela ANP, por meio de contrato de cessão de espaço, homologado na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ANP, nos termos da Resolução ANP nº 42, de 18 de agosto de 2011, </w:t>
      </w:r>
      <w:r w:rsidRPr="009F0D55">
        <w:rPr>
          <w:rFonts w:ascii="Arial" w:hAnsi="Arial" w:cs="Arial"/>
          <w:color w:val="050505"/>
          <w:spacing w:val="-3"/>
          <w:w w:val="110"/>
        </w:rPr>
        <w:t>ou outra que venha a substituí-la;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 xml:space="preserve">II - de terminal autorizado pela ANP, por meio de contrato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de cessão de espaço homologado na ANP, nos termos da Resolução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ANP nº 42, de 18 de agosto de 2011, ou outra que venha a 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substituí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w w:val="110"/>
        </w:rPr>
        <w:t>la</w:t>
      </w:r>
      <w:proofErr w:type="spellEnd"/>
      <w:r w:rsidRPr="009F0D55">
        <w:rPr>
          <w:rFonts w:ascii="Arial" w:hAnsi="Arial" w:cs="Arial"/>
          <w:color w:val="050505"/>
          <w:w w:val="110"/>
        </w:rPr>
        <w:t>; e/ou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III - de produtor de GLP, por meio de contrato de cessão de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espaço homologado na ANP, nos termos da Resolução ANP nº 42, de </w:t>
      </w:r>
      <w:r w:rsidRPr="009F0D55">
        <w:rPr>
          <w:rFonts w:ascii="Arial" w:hAnsi="Arial" w:cs="Arial"/>
          <w:color w:val="050505"/>
          <w:spacing w:val="-3"/>
          <w:w w:val="110"/>
        </w:rPr>
        <w:t>18 de agosto de 2011, ou outra que venha a substituí-la.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Parágrafo único. No caso do inciso I, deverá ser observado,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pelo distribuidor de GLP cedente da instalação de armazenamento, a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manutenção da capacidade total mínima de armazenagem estabelecida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no art. 11, inciso I, descontada a capacidade cedida, nos termos da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Resolução ANP nº 42, de 18 de agosto de 2011, ou outra que venha </w:t>
      </w:r>
      <w:r w:rsidRPr="009F0D55">
        <w:rPr>
          <w:rFonts w:ascii="Arial" w:hAnsi="Arial" w:cs="Arial"/>
          <w:color w:val="050505"/>
          <w:spacing w:val="-4"/>
          <w:w w:val="110"/>
        </w:rPr>
        <w:t>a substituí-la.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Art. 22. A comercialização, por produtor ou importador de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GLP com distribuidor de GLP, da quantidade de GLP destinada </w:t>
      </w:r>
      <w:r w:rsidRPr="009F0D55">
        <w:rPr>
          <w:rFonts w:ascii="Arial" w:hAnsi="Arial" w:cs="Arial"/>
          <w:color w:val="050505"/>
          <w:spacing w:val="-7"/>
          <w:w w:val="110"/>
        </w:rPr>
        <w:t>exclusivamente à venda para uso doméstico e acondicionada em re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cipientes transportáveis com capacidade de até 13 (treze) quilogramas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de GLP poderá, nos termos da Resolução CNPE nº 4, de 24 de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novembro de 2005, ou outra que venha substituí-la, ser efetuada a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preços inferiores aos praticados na comercialização de GLP para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venda aos demais usos ou acondicionados em recipientes de outras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capacidades, sendo que, quando do cálculo da parcela a ser faturada </w:t>
      </w:r>
      <w:r w:rsidRPr="009F0D55">
        <w:rPr>
          <w:rFonts w:ascii="Arial" w:hAnsi="Arial" w:cs="Arial"/>
          <w:color w:val="050505"/>
          <w:spacing w:val="-4"/>
          <w:w w:val="110"/>
        </w:rPr>
        <w:t>a preços inferiores, deverá ser considerado:</w:t>
      </w:r>
    </w:p>
    <w:p w:rsidR="009F0D55" w:rsidRPr="009F0D55" w:rsidRDefault="009F0D55" w:rsidP="009F0D55">
      <w:pPr>
        <w:spacing w:before="36" w:line="211" w:lineRule="auto"/>
        <w:ind w:firstLine="576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 xml:space="preserve">I - o histórico de vendas em recipientes transportáveis de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GLP de capacidade de até 13 (treze) quilogramas de GLP, dos últimos </w:t>
      </w:r>
      <w:r w:rsidRPr="009F0D55">
        <w:rPr>
          <w:rFonts w:ascii="Arial" w:hAnsi="Arial" w:cs="Arial"/>
          <w:color w:val="050505"/>
          <w:spacing w:val="-2"/>
          <w:w w:val="110"/>
        </w:rPr>
        <w:t xml:space="preserve">6 (seis) meses anteriores ao mês do cálculo para o faturamento, e,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para novo distribuidor, projeção do volume de comercialização para </w:t>
      </w:r>
      <w:r w:rsidRPr="009F0D55">
        <w:rPr>
          <w:rFonts w:ascii="Arial" w:hAnsi="Arial" w:cs="Arial"/>
          <w:color w:val="050505"/>
          <w:spacing w:val="-1"/>
          <w:w w:val="110"/>
        </w:rPr>
        <w:t xml:space="preserve">os 3 (três) primeiros meses de operação em consonância com </w:t>
      </w:r>
      <w:r w:rsidRPr="009F0D55">
        <w:rPr>
          <w:rFonts w:ascii="Arial" w:hAnsi="Arial" w:cs="Arial"/>
          <w:color w:val="050505"/>
          <w:spacing w:val="-1"/>
          <w:w w:val="110"/>
        </w:rPr>
        <w:lastRenderedPageBreak/>
        <w:t xml:space="preserve">a </w:t>
      </w:r>
      <w:r w:rsidRPr="009F0D55">
        <w:rPr>
          <w:rFonts w:ascii="Arial" w:hAnsi="Arial" w:cs="Arial"/>
          <w:color w:val="050505"/>
          <w:spacing w:val="-3"/>
          <w:w w:val="110"/>
        </w:rPr>
        <w:t>análise dos fluxos logísticos de suprimento, transporte e armaze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2"/>
          <w:w w:val="110"/>
        </w:rPr>
        <w:t>nagem a que se refere o art. 7 desta Resolução;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>II - o tempo médio de consumo de GLP acondicionado em recipiente transportável de GLP de capacidade de até 13 (treze) qui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logramas de GLP; e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III - o universo de recipientes transportáveis de GLP de capacidade de até 13 (treze) quilogramas de GLP, adotando-se o </w:t>
      </w:r>
      <w:r w:rsidRPr="009F0D55">
        <w:rPr>
          <w:rFonts w:ascii="Arial" w:hAnsi="Arial" w:cs="Arial"/>
          <w:color w:val="050505"/>
          <w:spacing w:val="-6"/>
          <w:w w:val="110"/>
        </w:rPr>
        <w:t>conceito de P-13 equivalente, por distribuidor, da própria marca co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mercial ou sob contrato de uso da marca homologado pela ANP.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Parágrafo único. Para fins de atendimento ao caput deste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artigo, a ANP disponibilizará, mensalmente, no endereço eletrônico </w:t>
      </w:r>
      <w:hyperlink r:id="rId9" w:history="1">
        <w:r w:rsidRPr="009F0D55">
          <w:rPr>
            <w:rFonts w:ascii="Arial" w:hAnsi="Arial" w:cs="Arial"/>
            <w:color w:val="0000FF"/>
            <w:spacing w:val="-6"/>
            <w:w w:val="110"/>
            <w:u w:val="single"/>
          </w:rPr>
          <w:t>www.anp.gov.br</w:t>
        </w:r>
      </w:hyperlink>
      <w:r w:rsidRPr="009F0D55">
        <w:rPr>
          <w:rFonts w:ascii="Arial" w:hAnsi="Arial" w:cs="Arial"/>
          <w:color w:val="050505"/>
          <w:spacing w:val="-6"/>
          <w:w w:val="110"/>
        </w:rPr>
        <w:t xml:space="preserve">, os totais de vendas de GLP pelos distribuidores,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segregadas entre recipientes transportáveis de GLP com capacidade </w:t>
      </w:r>
      <w:r w:rsidRPr="009F0D55">
        <w:rPr>
          <w:rFonts w:ascii="Arial" w:hAnsi="Arial" w:cs="Arial"/>
          <w:color w:val="050505"/>
          <w:spacing w:val="-5"/>
          <w:w w:val="110"/>
        </w:rPr>
        <w:t>nominal de até 13 (treze) quilogramas de GLP e recipientes trans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portáveis de GLP com capacidade nominal superior a 13 (treze) quilogramas de GLP e a granel.</w:t>
      </w:r>
    </w:p>
    <w:p w:rsidR="003845F8" w:rsidRDefault="003845F8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Art. 23. A aquisição de GLP pelo distribuidor, nos termos do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art. 18 desta Resolução, somente será permitida em locais de entrega </w:t>
      </w:r>
      <w:r w:rsidRPr="009F0D55">
        <w:rPr>
          <w:rFonts w:ascii="Arial" w:hAnsi="Arial" w:cs="Arial"/>
          <w:color w:val="050505"/>
          <w:spacing w:val="-10"/>
          <w:w w:val="110"/>
        </w:rPr>
        <w:t xml:space="preserve">onde o distribuidor possuir estabelecimento(s) de distribuição de GLP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autorizado(s) na ANP, nos termos do art. 11, inciso I e do art. 15, </w:t>
      </w:r>
      <w:r w:rsidRPr="009F0D55">
        <w:rPr>
          <w:rFonts w:ascii="Arial" w:hAnsi="Arial" w:cs="Arial"/>
          <w:color w:val="050505"/>
          <w:spacing w:val="-3"/>
          <w:w w:val="110"/>
        </w:rPr>
        <w:t>observado o art. 44 desta Resolução, com: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I - instalação de armazenamento e de distribuição de GLP, </w:t>
      </w:r>
      <w:r w:rsidRPr="009F0D55">
        <w:rPr>
          <w:rFonts w:ascii="Arial" w:hAnsi="Arial" w:cs="Arial"/>
          <w:color w:val="050505"/>
          <w:spacing w:val="-4"/>
          <w:w w:val="110"/>
        </w:rPr>
        <w:t>autorizada pela ANP;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II- contrato de cessão de espaço em instalação de arma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>zenamento, homologado pela ANP;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III - contrato de carregamento rodoviário em terminal ou em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ponto de entrega no produtor de derivados de petróleo, homologado </w:t>
      </w:r>
      <w:r w:rsidRPr="009F0D55">
        <w:rPr>
          <w:rFonts w:ascii="Arial" w:hAnsi="Arial" w:cs="Arial"/>
          <w:color w:val="050505"/>
          <w:spacing w:val="-2"/>
          <w:w w:val="110"/>
        </w:rPr>
        <w:t>pela ANP; ou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8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IV- depósito de recipientes transportáveis de GLP, autorizado </w:t>
      </w:r>
      <w:r w:rsidRPr="009F0D55">
        <w:rPr>
          <w:rFonts w:ascii="Arial" w:hAnsi="Arial" w:cs="Arial"/>
          <w:color w:val="050505"/>
          <w:spacing w:val="-8"/>
          <w:w w:val="110"/>
        </w:rPr>
        <w:t>pela ANP.</w:t>
      </w:r>
    </w:p>
    <w:p w:rsidR="003845F8" w:rsidRDefault="003845F8" w:rsidP="009F0D55">
      <w:pPr>
        <w:spacing w:line="208" w:lineRule="auto"/>
        <w:ind w:left="576"/>
        <w:rPr>
          <w:rFonts w:ascii="Arial" w:hAnsi="Arial" w:cs="Arial"/>
          <w:color w:val="050505"/>
          <w:spacing w:val="-4"/>
          <w:w w:val="110"/>
        </w:rPr>
      </w:pPr>
    </w:p>
    <w:p w:rsidR="009F0D55" w:rsidRPr="003845F8" w:rsidRDefault="009F0D55" w:rsidP="009F0D55">
      <w:pPr>
        <w:spacing w:line="208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  <w:r w:rsidRPr="003845F8">
        <w:rPr>
          <w:rFonts w:ascii="Arial" w:hAnsi="Arial" w:cs="Arial"/>
          <w:b/>
          <w:color w:val="050505"/>
          <w:spacing w:val="-4"/>
          <w:w w:val="110"/>
        </w:rPr>
        <w:t>Da Comercialização de GLP</w:t>
      </w:r>
    </w:p>
    <w:p w:rsidR="003845F8" w:rsidRDefault="003845F8" w:rsidP="009F0D55">
      <w:pPr>
        <w:spacing w:line="216" w:lineRule="auto"/>
        <w:ind w:right="36" w:firstLine="576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6" w:lineRule="auto"/>
        <w:ind w:right="36" w:firstLine="576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Art. 24. O distribuidor somente poderá comercializar GLP: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>I - na modalidade envasado, considerando recipientes trans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portáveis de capacidade de até 90 (noventa) quilogramas de GLP, </w:t>
      </w:r>
      <w:r w:rsidRPr="009F0D55">
        <w:rPr>
          <w:rFonts w:ascii="Arial" w:hAnsi="Arial" w:cs="Arial"/>
          <w:color w:val="050505"/>
          <w:w w:val="110"/>
        </w:rPr>
        <w:t>com:</w:t>
      </w:r>
    </w:p>
    <w:p w:rsidR="009F0D55" w:rsidRPr="009F0D55" w:rsidRDefault="009F0D55" w:rsidP="009F0D55">
      <w:pPr>
        <w:numPr>
          <w:ilvl w:val="0"/>
          <w:numId w:val="6"/>
        </w:numPr>
        <w:tabs>
          <w:tab w:val="clear" w:pos="144"/>
          <w:tab w:val="num" w:pos="792"/>
        </w:tabs>
        <w:spacing w:line="213" w:lineRule="auto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1"/>
          <w:w w:val="110"/>
        </w:rPr>
        <w:t xml:space="preserve">revendedor de GLP vinculado autorizado pela ANP; </w:t>
      </w:r>
      <w:r w:rsidRPr="009F0D55">
        <w:rPr>
          <w:rFonts w:ascii="Arial" w:hAnsi="Arial" w:cs="Arial"/>
          <w:color w:val="050505"/>
          <w:w w:val="110"/>
        </w:rPr>
        <w:t>e/ou</w:t>
      </w:r>
    </w:p>
    <w:p w:rsidR="009F0D55" w:rsidRPr="009F0D55" w:rsidRDefault="009F0D55" w:rsidP="009F0D55">
      <w:pPr>
        <w:numPr>
          <w:ilvl w:val="0"/>
          <w:numId w:val="6"/>
        </w:numPr>
        <w:tabs>
          <w:tab w:val="clear" w:pos="144"/>
          <w:tab w:val="num" w:pos="792"/>
        </w:tabs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revendedor de GLP independente autorizado pela ANP.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>II - na modalidade a granel, considerando recipientes trans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portáveis de capacidade superior a 90 (noventa) quilogramas de GLP e recipientes estacionários de GLP, com:</w:t>
      </w:r>
    </w:p>
    <w:p w:rsidR="009F0D55" w:rsidRPr="009F0D55" w:rsidRDefault="009F0D55" w:rsidP="009F0D55">
      <w:pPr>
        <w:numPr>
          <w:ilvl w:val="0"/>
          <w:numId w:val="7"/>
        </w:numPr>
        <w:tabs>
          <w:tab w:val="clear" w:pos="144"/>
          <w:tab w:val="num" w:pos="792"/>
        </w:tabs>
        <w:spacing w:line="213" w:lineRule="auto"/>
        <w:rPr>
          <w:rFonts w:ascii="Arial" w:hAnsi="Arial" w:cs="Arial"/>
          <w:color w:val="050505"/>
          <w:spacing w:val="-1"/>
          <w:w w:val="110"/>
        </w:rPr>
      </w:pPr>
      <w:r w:rsidRPr="009F0D55">
        <w:rPr>
          <w:rFonts w:ascii="Arial" w:hAnsi="Arial" w:cs="Arial"/>
          <w:color w:val="050505"/>
          <w:spacing w:val="-1"/>
          <w:w w:val="110"/>
        </w:rPr>
        <w:t>outro distribuidor de GLP, autorizado pela ANP; e/ou</w:t>
      </w:r>
    </w:p>
    <w:p w:rsidR="009F0D55" w:rsidRPr="009F0D55" w:rsidRDefault="009F0D55" w:rsidP="009F0D55">
      <w:pPr>
        <w:numPr>
          <w:ilvl w:val="0"/>
          <w:numId w:val="7"/>
        </w:numPr>
        <w:tabs>
          <w:tab w:val="clear" w:pos="144"/>
          <w:tab w:val="num" w:pos="792"/>
        </w:tabs>
        <w:spacing w:line="211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consumidor que possua Central de GLP cadastrada na </w:t>
      </w:r>
      <w:r w:rsidRPr="009F0D55">
        <w:rPr>
          <w:rFonts w:ascii="Arial" w:hAnsi="Arial" w:cs="Arial"/>
          <w:color w:val="050505"/>
          <w:spacing w:val="-5"/>
          <w:w w:val="110"/>
        </w:rPr>
        <w:t>ANP, contendo recipiente(s) transportável(</w:t>
      </w:r>
      <w:proofErr w:type="spellStart"/>
      <w:r w:rsidRPr="009F0D55">
        <w:rPr>
          <w:rFonts w:ascii="Arial" w:hAnsi="Arial" w:cs="Arial"/>
          <w:color w:val="050505"/>
          <w:spacing w:val="-5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5"/>
          <w:w w:val="110"/>
        </w:rPr>
        <w:t>) com capacidade nomi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nal superior a 90 (noventa) quilogramas de GLP ou estacionário(s), </w:t>
      </w:r>
      <w:r w:rsidRPr="009F0D55">
        <w:rPr>
          <w:rFonts w:ascii="Arial" w:hAnsi="Arial" w:cs="Arial"/>
          <w:color w:val="050505"/>
          <w:spacing w:val="-4"/>
          <w:w w:val="110"/>
        </w:rPr>
        <w:t>abastecido(s) no local da instalação, com Anotação de Responsa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bilidade Técnica - ART assinada por responsável legal do distri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buidor, observada a legislação pertinente.</w:t>
      </w:r>
    </w:p>
    <w:p w:rsidR="003845F8" w:rsidRPr="003845F8" w:rsidRDefault="009F0D55" w:rsidP="003845F8">
      <w:pPr>
        <w:spacing w:line="208" w:lineRule="auto"/>
        <w:ind w:firstLine="576"/>
        <w:jc w:val="both"/>
        <w:rPr>
          <w:rFonts w:ascii="Arial" w:hAnsi="Arial" w:cs="Arial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Parágrafo único. O distribuidor somente poderá comercia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lizar GLP em estabelecimento de distribuição de GLP autorizado pela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ANP, nos termos desta Resolução, ficando vedada a comercialização </w:t>
      </w:r>
      <w:r w:rsidRPr="009F0D55">
        <w:rPr>
          <w:rFonts w:ascii="Arial" w:hAnsi="Arial" w:cs="Arial"/>
          <w:color w:val="050505"/>
          <w:spacing w:val="-1"/>
          <w:w w:val="110"/>
        </w:rPr>
        <w:t>em estabelecimento administrativ</w:t>
      </w:r>
      <w:r w:rsidR="003845F8">
        <w:rPr>
          <w:rFonts w:ascii="Arial" w:hAnsi="Arial" w:cs="Arial"/>
          <w:color w:val="050505"/>
          <w:spacing w:val="-1"/>
          <w:w w:val="110"/>
        </w:rPr>
        <w:t>o, observado o art. 44 desta Re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solução. </w:t>
      </w:r>
    </w:p>
    <w:p w:rsidR="003845F8" w:rsidRDefault="003845F8" w:rsidP="009F0D55">
      <w:pPr>
        <w:spacing w:before="108" w:line="216" w:lineRule="auto"/>
        <w:jc w:val="both"/>
        <w:rPr>
          <w:rFonts w:ascii="Arial" w:hAnsi="Arial" w:cs="Arial"/>
          <w:color w:val="050505"/>
          <w:spacing w:val="-5"/>
          <w:w w:val="110"/>
        </w:rPr>
      </w:pPr>
    </w:p>
    <w:p w:rsidR="009F0D55" w:rsidRPr="009F0D55" w:rsidRDefault="009F0D55" w:rsidP="00A84E7C">
      <w:pPr>
        <w:spacing w:before="108" w:line="216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bookmarkStart w:id="0" w:name="_GoBack"/>
      <w:bookmarkEnd w:id="0"/>
      <w:r w:rsidRPr="009F0D55">
        <w:rPr>
          <w:rFonts w:ascii="Arial" w:hAnsi="Arial" w:cs="Arial"/>
          <w:color w:val="050505"/>
          <w:spacing w:val="-5"/>
          <w:w w:val="110"/>
        </w:rPr>
        <w:t>Art. 25. É vedada a comercialização de recipientes trans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portáveis de GLP cheios com pessoa jurídica não autorizada ao exer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cício da atividade de revenda de GLP ou que seja vinculado a outro </w:t>
      </w:r>
      <w:r w:rsidRPr="009F0D55">
        <w:rPr>
          <w:rFonts w:ascii="Arial" w:hAnsi="Arial" w:cs="Arial"/>
          <w:color w:val="050505"/>
          <w:spacing w:val="-6"/>
          <w:w w:val="110"/>
        </w:rPr>
        <w:t>distribuidor de GLP, conforme informações disponibilizadas no en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dereço eletrônico </w:t>
      </w:r>
      <w:hyperlink r:id="rId10" w:history="1">
        <w:r w:rsidRPr="009F0D55">
          <w:rPr>
            <w:rFonts w:ascii="Arial" w:hAnsi="Arial" w:cs="Arial"/>
            <w:color w:val="0000FF"/>
            <w:spacing w:val="-4"/>
            <w:w w:val="110"/>
            <w:u w:val="single"/>
          </w:rPr>
          <w:t>www.anp.gov.br</w:t>
        </w:r>
      </w:hyperlink>
      <w:r w:rsidRPr="009F0D55">
        <w:rPr>
          <w:rFonts w:ascii="Arial" w:hAnsi="Arial" w:cs="Arial"/>
          <w:color w:val="050505"/>
          <w:spacing w:val="-4"/>
          <w:w w:val="110"/>
        </w:rPr>
        <w:t>, exceto no caso previsto no § 1º deste artigo.</w:t>
      </w:r>
    </w:p>
    <w:p w:rsidR="009F0D55" w:rsidRPr="009F0D55" w:rsidRDefault="009F0D55" w:rsidP="009F0D55">
      <w:pPr>
        <w:spacing w:after="72"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1º Até que a ANP disponibilize sistema informatizado de autorização para o exercício da atividade de revenda de GLP, se no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endereço eletrônico da ANP constar a opção de revendedor de GLP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vinculado a outro distribuidor, o novo distribuidor de GLP somente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poderá efetuar a comercialização de recipientes transportáveis de </w:t>
      </w:r>
      <w:r w:rsidRPr="009F0D55">
        <w:rPr>
          <w:rFonts w:ascii="Arial" w:hAnsi="Arial" w:cs="Arial"/>
          <w:color w:val="050505"/>
          <w:spacing w:val="-5"/>
          <w:w w:val="110"/>
        </w:rPr>
        <w:t>GLP, cheios, após receber, do revendedor, a seguinte documentação:</w:t>
      </w:r>
    </w:p>
    <w:p w:rsidR="009F0D55" w:rsidRPr="009F0D55" w:rsidRDefault="009F0D55" w:rsidP="009F0D55">
      <w:pPr>
        <w:numPr>
          <w:ilvl w:val="0"/>
          <w:numId w:val="8"/>
        </w:numPr>
        <w:tabs>
          <w:tab w:val="clear" w:pos="216"/>
          <w:tab w:val="num" w:pos="864"/>
        </w:tabs>
        <w:spacing w:line="211" w:lineRule="auto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cópia da Ficha Cadastral, encaminhada à ANP, assinada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por responsável legal ou por procurador, indicando a intenção de ser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revendedor de GLP vinculado a sua marca ou revendedor de GLP independente, verificando se a mesma encontra-se dentro do prazo de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45 (quarenta e cinco) dias, contados a partir da data da alteração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indicada </w:t>
      </w:r>
      <w:r w:rsidRPr="009F0D55">
        <w:rPr>
          <w:rFonts w:ascii="Arial" w:hAnsi="Arial" w:cs="Arial"/>
          <w:color w:val="050505"/>
          <w:spacing w:val="-3"/>
          <w:w w:val="110"/>
        </w:rPr>
        <w:lastRenderedPageBreak/>
        <w:t>na referida Ficha Cadastral; e</w:t>
      </w:r>
    </w:p>
    <w:p w:rsidR="009F0D55" w:rsidRPr="009F0D55" w:rsidRDefault="009F0D55" w:rsidP="009F0D55">
      <w:pPr>
        <w:numPr>
          <w:ilvl w:val="0"/>
          <w:numId w:val="8"/>
        </w:numPr>
        <w:tabs>
          <w:tab w:val="clear" w:pos="216"/>
          <w:tab w:val="num" w:pos="864"/>
        </w:tabs>
        <w:spacing w:line="211" w:lineRule="auto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 xml:space="preserve">cópia do contrato social do revendedor de GLP, e quando </w:t>
      </w:r>
      <w:r w:rsidRPr="009F0D55">
        <w:rPr>
          <w:rFonts w:ascii="Arial" w:hAnsi="Arial" w:cs="Arial"/>
          <w:color w:val="050505"/>
          <w:spacing w:val="-6"/>
          <w:w w:val="110"/>
        </w:rPr>
        <w:t>for o caso, cópia autenticada do instrumento de procuração do pro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curador e do respectivo documento de identificação, com o intuito de </w:t>
      </w:r>
      <w:r w:rsidRPr="009F0D55">
        <w:rPr>
          <w:rFonts w:ascii="Arial" w:hAnsi="Arial" w:cs="Arial"/>
          <w:color w:val="050505"/>
          <w:spacing w:val="-3"/>
          <w:w w:val="110"/>
        </w:rPr>
        <w:t>verificar se a Ficha Cadastral foi assinada por representante legal.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§ 2º Caso seja verificada irregularidade na documentação </w:t>
      </w:r>
      <w:r w:rsidRPr="009F0D55">
        <w:rPr>
          <w:rFonts w:ascii="Arial" w:hAnsi="Arial" w:cs="Arial"/>
          <w:color w:val="050505"/>
          <w:spacing w:val="-8"/>
          <w:w w:val="110"/>
        </w:rPr>
        <w:t>encaminhada pelo revendedor de GLP, conforme estabelecido no pa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>rágrafo anterior, ficará vedado ao distribuidor de GLP a comercia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  <w:t>lização de recipientes transportáveis de GLP, cheios, com este re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vendedor, sob pena de aplicação das sanções cabíveis.</w:t>
      </w:r>
    </w:p>
    <w:p w:rsidR="003845F8" w:rsidRDefault="003845F8" w:rsidP="009F0D55">
      <w:pPr>
        <w:spacing w:line="213" w:lineRule="auto"/>
        <w:ind w:left="576"/>
        <w:rPr>
          <w:rFonts w:ascii="Arial" w:hAnsi="Arial" w:cs="Arial"/>
          <w:color w:val="050505"/>
          <w:spacing w:val="-3"/>
          <w:w w:val="110"/>
        </w:rPr>
      </w:pPr>
    </w:p>
    <w:p w:rsidR="009F0D55" w:rsidRPr="009F0D55" w:rsidRDefault="009F0D55" w:rsidP="009F0D55">
      <w:pPr>
        <w:spacing w:line="213" w:lineRule="auto"/>
        <w:ind w:left="576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Art. 26. O distribuidor de GLP somente poderá: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I - envasilhar recipientes transportáveis de GLP de sua </w:t>
      </w:r>
      <w:proofErr w:type="spellStart"/>
      <w:r w:rsidRPr="009F0D55">
        <w:rPr>
          <w:rFonts w:ascii="Arial" w:hAnsi="Arial" w:cs="Arial"/>
          <w:color w:val="050505"/>
          <w:spacing w:val="-5"/>
          <w:w w:val="110"/>
        </w:rPr>
        <w:t>mar-</w:t>
      </w:r>
      <w:r w:rsidRPr="009F0D55">
        <w:rPr>
          <w:rFonts w:ascii="Arial" w:hAnsi="Arial" w:cs="Arial"/>
          <w:color w:val="050505"/>
          <w:spacing w:val="-7"/>
          <w:w w:val="110"/>
        </w:rPr>
        <w:t>ca</w:t>
      </w:r>
      <w:proofErr w:type="spellEnd"/>
      <w:r w:rsidRPr="009F0D55">
        <w:rPr>
          <w:rFonts w:ascii="Arial" w:hAnsi="Arial" w:cs="Arial"/>
          <w:color w:val="050505"/>
          <w:spacing w:val="-7"/>
          <w:w w:val="110"/>
        </w:rPr>
        <w:t xml:space="preserve">, ou de marca de terceiros, desde que possua contrato de cessão de espaço, homologado pela ANP, contendo cláusulas de </w:t>
      </w:r>
      <w:proofErr w:type="spellStart"/>
      <w:r w:rsidRPr="009F0D55">
        <w:rPr>
          <w:rFonts w:ascii="Arial" w:hAnsi="Arial" w:cs="Arial"/>
          <w:color w:val="050505"/>
          <w:spacing w:val="-7"/>
          <w:w w:val="110"/>
        </w:rPr>
        <w:t>envasilhamento</w:t>
      </w:r>
      <w:proofErr w:type="spellEnd"/>
      <w:r w:rsidRPr="009F0D55">
        <w:rPr>
          <w:rFonts w:ascii="Arial" w:hAnsi="Arial" w:cs="Arial"/>
          <w:color w:val="050505"/>
          <w:spacing w:val="-7"/>
          <w:w w:val="110"/>
        </w:rPr>
        <w:t xml:space="preserve"> </w:t>
      </w:r>
      <w:r w:rsidRPr="009F0D55">
        <w:rPr>
          <w:rFonts w:ascii="Arial" w:hAnsi="Arial" w:cs="Arial"/>
          <w:color w:val="050505"/>
          <w:spacing w:val="-3"/>
          <w:w w:val="110"/>
        </w:rPr>
        <w:t>de recipientes transportáveis de GLP; ou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II - comercializar GLP em recipientes transportáveis de GLP ou para abastecimento de recipientes estacionários de GLP, de sua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própria marca ou de terceiros, desde que possua contrato de direito de </w:t>
      </w:r>
      <w:r w:rsidRPr="009F0D55">
        <w:rPr>
          <w:rFonts w:ascii="Arial" w:hAnsi="Arial" w:cs="Arial"/>
          <w:color w:val="050505"/>
          <w:spacing w:val="-4"/>
          <w:w w:val="110"/>
        </w:rPr>
        <w:t>uso da marca homologado pela ANP.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 xml:space="preserve">§ 1º Para homologação do contrato de direito de uso da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marca, o distribuidor de GLP deverá encaminhar, com no mínimo 30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(trinta) dias de antecedência ao início da operação, cópia autenticada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do contrato de direito de uso da marca, que deverá conter cláusula </w:t>
      </w:r>
      <w:r w:rsidRPr="009F0D55">
        <w:rPr>
          <w:rFonts w:ascii="Arial" w:hAnsi="Arial" w:cs="Arial"/>
          <w:color w:val="050505"/>
          <w:spacing w:val="-6"/>
          <w:w w:val="110"/>
        </w:rPr>
        <w:t>que defina o responsável pela manutenção e requalificação dos re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>cipientes transportáveis de GLP.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2º Somente será homologado, pela ANP, contrato de direito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de uso da marca, para fins de comercialização de GLP, quando o </w:t>
      </w:r>
      <w:r w:rsidRPr="009F0D55">
        <w:rPr>
          <w:rFonts w:ascii="Arial" w:hAnsi="Arial" w:cs="Arial"/>
          <w:color w:val="050505"/>
          <w:spacing w:val="-2"/>
          <w:w w:val="110"/>
        </w:rPr>
        <w:t>cedente da marca tiver cessado o exercício da atividade de dis</w:t>
      </w:r>
      <w:r w:rsidRPr="009F0D55">
        <w:rPr>
          <w:rFonts w:ascii="Arial" w:hAnsi="Arial" w:cs="Arial"/>
          <w:color w:val="050505"/>
          <w:spacing w:val="-2"/>
          <w:w w:val="110"/>
        </w:rPr>
        <w:softHyphen/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tribuição de GLP, por força de revogação ou de cancelamento de sua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autorização para o exercício da atividade de distribuição de GLP da </w:t>
      </w:r>
      <w:r w:rsidRPr="009F0D55">
        <w:rPr>
          <w:rFonts w:ascii="Arial" w:hAnsi="Arial" w:cs="Arial"/>
          <w:color w:val="050505"/>
          <w:spacing w:val="-4"/>
          <w:w w:val="110"/>
        </w:rPr>
        <w:t>pessoa jurídica (AEA).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§ 3º É vedado ao distribuidor de GLP o uso de marca cuja </w:t>
      </w:r>
      <w:r w:rsidRPr="009F0D55">
        <w:rPr>
          <w:rFonts w:ascii="Arial" w:hAnsi="Arial" w:cs="Arial"/>
          <w:color w:val="050505"/>
          <w:spacing w:val="-4"/>
          <w:w w:val="110"/>
        </w:rPr>
        <w:t>propriedade ou titularidade de direito de uso seja de outra pessoa jurídica.</w:t>
      </w:r>
    </w:p>
    <w:p w:rsidR="009F0D55" w:rsidRPr="009F0D55" w:rsidRDefault="009F0D55" w:rsidP="009F0D55">
      <w:pPr>
        <w:spacing w:before="36" w:line="21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9"/>
          <w:w w:val="110"/>
        </w:rPr>
        <w:t xml:space="preserve">§ 4º A ANP poderá estipular outra forma de identificação do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distribuidor que realizará o 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envasilhamento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 xml:space="preserve"> e/ou a comercialização,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nos casos previstos nos incisos I e II deste artigo, adicionalmente à </w:t>
      </w:r>
      <w:r w:rsidRPr="009F0D55">
        <w:rPr>
          <w:rFonts w:ascii="Arial" w:hAnsi="Arial" w:cs="Arial"/>
          <w:color w:val="050505"/>
          <w:spacing w:val="-3"/>
          <w:w w:val="110"/>
        </w:rPr>
        <w:t>estabelecida no art. 41, inciso IV, alínea "a", desta Resolução.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§ 5º Nos casos previstos nos incisos I e II deste artigo, a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responsabilidade em caso de sinistro será solidária entre o distribuidor de GLP que realizou o </w:t>
      </w:r>
      <w:proofErr w:type="spellStart"/>
      <w:r w:rsidRPr="009F0D55">
        <w:rPr>
          <w:rFonts w:ascii="Arial" w:hAnsi="Arial" w:cs="Arial"/>
          <w:color w:val="050505"/>
          <w:spacing w:val="-6"/>
          <w:w w:val="110"/>
        </w:rPr>
        <w:t>envasilhamento</w:t>
      </w:r>
      <w:proofErr w:type="spellEnd"/>
      <w:r w:rsidRPr="009F0D55">
        <w:rPr>
          <w:rFonts w:ascii="Arial" w:hAnsi="Arial" w:cs="Arial"/>
          <w:color w:val="050505"/>
          <w:spacing w:val="-6"/>
          <w:w w:val="110"/>
        </w:rPr>
        <w:t xml:space="preserve"> e/ou comercialização do re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  <w:t xml:space="preserve">cipiente de GLP, e o distribuidor de GLP detentor da marca comercial </w:t>
      </w:r>
      <w:r w:rsidRPr="009F0D55">
        <w:rPr>
          <w:rFonts w:ascii="Arial" w:hAnsi="Arial" w:cs="Arial"/>
          <w:color w:val="050505"/>
          <w:spacing w:val="-4"/>
          <w:w w:val="110"/>
        </w:rPr>
        <w:t>do recipiente.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§ 6º O distribuidor de GLP estabelecerá sua(s) marca(s), </w:t>
      </w:r>
      <w:r w:rsidRPr="009F0D55">
        <w:rPr>
          <w:rFonts w:ascii="Arial" w:hAnsi="Arial" w:cs="Arial"/>
          <w:color w:val="050505"/>
          <w:spacing w:val="-6"/>
          <w:w w:val="110"/>
        </w:rPr>
        <w:t>cor(es) e outras particularidades de seus recipientes transportáveis de GLP, informando-as à ANP.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§ 7º A ANP arbitrará as condições relativas ao armaze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namento, destroca, </w:t>
      </w:r>
      <w:proofErr w:type="spellStart"/>
      <w:r w:rsidRPr="009F0D55">
        <w:rPr>
          <w:rFonts w:ascii="Arial" w:hAnsi="Arial" w:cs="Arial"/>
          <w:color w:val="050505"/>
          <w:spacing w:val="-8"/>
          <w:w w:val="110"/>
        </w:rPr>
        <w:t>envasilhamento</w:t>
      </w:r>
      <w:proofErr w:type="spellEnd"/>
      <w:r w:rsidRPr="009F0D55">
        <w:rPr>
          <w:rFonts w:ascii="Arial" w:hAnsi="Arial" w:cs="Arial"/>
          <w:color w:val="050505"/>
          <w:spacing w:val="-8"/>
          <w:w w:val="110"/>
        </w:rPr>
        <w:t xml:space="preserve"> e comercialização de recipientes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transportáveis e/ou estacionários de GLP de marca de distribuidor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cuja autorização para o exercício da atividade de distribuição de GLP </w:t>
      </w:r>
      <w:r w:rsidRPr="009F0D55">
        <w:rPr>
          <w:rFonts w:ascii="Arial" w:hAnsi="Arial" w:cs="Arial"/>
          <w:color w:val="050505"/>
          <w:spacing w:val="-4"/>
          <w:w w:val="110"/>
        </w:rPr>
        <w:t>da pessoa jurídica estiver revogada ou cancelada, conforme o caso.</w:t>
      </w:r>
    </w:p>
    <w:p w:rsidR="003845F8" w:rsidRDefault="003845F8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Art. 27. É vedada ao distribuidor de GLP a guarda de re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cipientes transportáveis de GLP, cheios, de outra marca de distri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buidor, exceto nos casos em que o distribuidor for nomeado, por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autoridade competente, fiel depositário do referido recipiente, ou que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possuir contrato de direito de uso da marca de outro distribuidor ou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contrato de cessão de espaço, homologado pela ANP, com cláusulas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de </w:t>
      </w:r>
      <w:proofErr w:type="spellStart"/>
      <w:r w:rsidRPr="009F0D55">
        <w:rPr>
          <w:rFonts w:ascii="Arial" w:hAnsi="Arial" w:cs="Arial"/>
          <w:color w:val="050505"/>
          <w:spacing w:val="-6"/>
          <w:w w:val="110"/>
        </w:rPr>
        <w:t>envasilhamento</w:t>
      </w:r>
      <w:proofErr w:type="spellEnd"/>
      <w:r w:rsidRPr="009F0D55">
        <w:rPr>
          <w:rFonts w:ascii="Arial" w:hAnsi="Arial" w:cs="Arial"/>
          <w:color w:val="050505"/>
          <w:spacing w:val="-6"/>
          <w:w w:val="110"/>
        </w:rPr>
        <w:t xml:space="preserve"> de recipientes transportáveis de GLP de marca de outro distribuidor.</w:t>
      </w:r>
    </w:p>
    <w:p w:rsidR="003845F8" w:rsidRDefault="003845F8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Art. 28. O distribuidor de GLP deverá prestar assistência </w:t>
      </w:r>
      <w:r w:rsidRPr="009F0D55">
        <w:rPr>
          <w:rFonts w:ascii="Arial" w:hAnsi="Arial" w:cs="Arial"/>
          <w:color w:val="050505"/>
          <w:spacing w:val="-7"/>
          <w:w w:val="110"/>
        </w:rPr>
        <w:t>técnica ao consumidor dos recipientes transportáveis de GLP, de qual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quer capacidade nominal, que exibam a sua marca comercial, ou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marca de terceiros, desde que possua contrato de direito de uso da </w:t>
      </w:r>
      <w:r w:rsidRPr="009F0D55">
        <w:rPr>
          <w:rFonts w:ascii="Arial" w:hAnsi="Arial" w:cs="Arial"/>
          <w:color w:val="050505"/>
          <w:spacing w:val="-5"/>
          <w:w w:val="110"/>
        </w:rPr>
        <w:t>marca homologado pela ANP, diretamente ou através de revendedor de GLP autorizado pela ANP.</w:t>
      </w:r>
    </w:p>
    <w:p w:rsidR="003845F8" w:rsidRDefault="003845F8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Art. 29. O distribuidor deverá efetuar a destroca de reci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pientes transportáveis de GLP vazios de outra marca de distribuidor no atendimento ao revendedor de GLP.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1º Na localidade onde existir Centro de Destroca (CD), a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destroca de recipientes </w:t>
      </w:r>
      <w:r w:rsidRPr="009F0D55">
        <w:rPr>
          <w:rFonts w:ascii="Arial" w:hAnsi="Arial" w:cs="Arial"/>
          <w:color w:val="050505"/>
          <w:spacing w:val="-4"/>
          <w:w w:val="110"/>
        </w:rPr>
        <w:lastRenderedPageBreak/>
        <w:t>transportáveis de GLP vazios, entre distri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buidores de GLP e revendedores de GLP, poderá ser realizada no CD, </w:t>
      </w:r>
      <w:r w:rsidRPr="009F0D55">
        <w:rPr>
          <w:rFonts w:ascii="Arial" w:hAnsi="Arial" w:cs="Arial"/>
          <w:color w:val="050505"/>
          <w:spacing w:val="-2"/>
          <w:w w:val="110"/>
        </w:rPr>
        <w:t>a fim de que a logística da operação seja o mais eficiente possível.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§ 2º A destroca, entre distribuidores, de recipientes trans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2"/>
          <w:w w:val="110"/>
        </w:rPr>
        <w:t xml:space="preserve">portáveis de GLP vazios será por eles convencionada, podendo a </w:t>
      </w:r>
      <w:r w:rsidRPr="009F0D55">
        <w:rPr>
          <w:rFonts w:ascii="Arial" w:hAnsi="Arial" w:cs="Arial"/>
          <w:color w:val="050505"/>
          <w:spacing w:val="-4"/>
          <w:w w:val="110"/>
        </w:rPr>
        <w:t>ANP regular, se necessário.</w:t>
      </w:r>
    </w:p>
    <w:p w:rsidR="003845F8" w:rsidRDefault="003845F8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 xml:space="preserve">Art. 30. O distribuidor de GLP somente poderá adquirir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recipientes transportáveis de GLP novos que contenham numeração </w:t>
      </w:r>
      <w:r w:rsidRPr="009F0D55">
        <w:rPr>
          <w:rFonts w:ascii="Arial" w:hAnsi="Arial" w:cs="Arial"/>
          <w:color w:val="050505"/>
          <w:spacing w:val="-4"/>
          <w:w w:val="110"/>
        </w:rPr>
        <w:t>sequencial de cada fabricante marcada no flange do mesmo, sem prejuízo das demais inscrições previstas em normas da ABNT.</w:t>
      </w:r>
    </w:p>
    <w:p w:rsidR="003845F8" w:rsidRDefault="003845F8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Art. 31. A comercialização, a operação de transvasamento e </w:t>
      </w:r>
      <w:r w:rsidRPr="009F0D55">
        <w:rPr>
          <w:rFonts w:ascii="Arial" w:hAnsi="Arial" w:cs="Arial"/>
          <w:color w:val="050505"/>
          <w:spacing w:val="-6"/>
          <w:w w:val="110"/>
        </w:rPr>
        <w:t>de abastecimento a granel somente poderão ser executadas por dis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tribuidor de GLP autorizado pela ANP, sendo vedada a terceirização </w:t>
      </w:r>
      <w:r w:rsidRPr="009F0D55">
        <w:rPr>
          <w:rFonts w:ascii="Arial" w:hAnsi="Arial" w:cs="Arial"/>
          <w:color w:val="050505"/>
          <w:spacing w:val="-6"/>
          <w:w w:val="110"/>
        </w:rPr>
        <w:t>dessas operações.</w:t>
      </w:r>
    </w:p>
    <w:p w:rsidR="009F0D55" w:rsidRPr="009F0D55" w:rsidRDefault="009F0D55" w:rsidP="009F0D55">
      <w:pPr>
        <w:spacing w:after="108" w:line="21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1º Os recipientes transportáveis de GLP com capacidade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nominal de até 90 (noventa) quilogramas de GLP, inclusive, somente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poderão ser envasilhados na base do distribuidor, a exceção dos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recipientes transportáveis de GLP para utilização em empilhadeiras e </w:t>
      </w:r>
      <w:r w:rsidRPr="009F0D55">
        <w:rPr>
          <w:rFonts w:ascii="Arial" w:hAnsi="Arial" w:cs="Arial"/>
          <w:color w:val="050505"/>
          <w:spacing w:val="-3"/>
          <w:w w:val="110"/>
        </w:rPr>
        <w:t>equipamentos industriais de limpeza movidos a motores de com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bustão interna, que poderão também ser envasilhados em instalação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de consumidor que possua Central de GLP cadastrada na ANP e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dotada de sistema de transferência de GLP líquido, exclusivamente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para consumo próprio, nos termos da norma ABNT NBR 13523 - </w:t>
      </w:r>
      <w:r w:rsidRPr="009F0D55">
        <w:rPr>
          <w:rFonts w:ascii="Arial" w:hAnsi="Arial" w:cs="Arial"/>
          <w:color w:val="050505"/>
          <w:spacing w:val="-3"/>
          <w:w w:val="110"/>
        </w:rPr>
        <w:t>Central de gás liquefeito de petróleo - GLP.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§ 2º Os recipientes transportáveis de GLP com capacidade </w:t>
      </w:r>
      <w:r w:rsidRPr="009F0D55">
        <w:rPr>
          <w:rFonts w:ascii="Arial" w:hAnsi="Arial" w:cs="Arial"/>
          <w:spacing w:val="-5"/>
          <w:w w:val="110"/>
        </w:rPr>
        <w:t xml:space="preserve">nominal acima de 90 (noventa) e até 250 (duzentos e cinquenta) </w:t>
      </w:r>
      <w:r w:rsidRPr="009F0D55">
        <w:rPr>
          <w:rFonts w:ascii="Arial" w:hAnsi="Arial" w:cs="Arial"/>
          <w:spacing w:val="-7"/>
          <w:w w:val="110"/>
        </w:rPr>
        <w:t xml:space="preserve">quilogramas de GLP somente poderão ser envasilhados na base do </w:t>
      </w:r>
      <w:r w:rsidRPr="009F0D55">
        <w:rPr>
          <w:rFonts w:ascii="Arial" w:hAnsi="Arial" w:cs="Arial"/>
          <w:spacing w:val="-3"/>
          <w:w w:val="110"/>
        </w:rPr>
        <w:t>distribuidor, ou abastecidos a granel, pelo distribuidor de GLP, no local da instalação da Central de GLP cadastrada na ANP.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7"/>
          <w:w w:val="110"/>
        </w:rPr>
        <w:t>§3º Os recipientes estacionários de GLP, acima de 250 (du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>zentos e cinquenta) quilogramas de GLP somente poderão ser abas</w:t>
      </w:r>
      <w:r w:rsidRPr="009F0D55">
        <w:rPr>
          <w:rFonts w:ascii="Arial" w:hAnsi="Arial" w:cs="Arial"/>
          <w:spacing w:val="-6"/>
          <w:w w:val="110"/>
        </w:rPr>
        <w:softHyphen/>
        <w:t xml:space="preserve">tecidos a granel, pelo distribuidor de GLP, no local da instalação da </w:t>
      </w:r>
      <w:r w:rsidRPr="009F0D55">
        <w:rPr>
          <w:rFonts w:ascii="Arial" w:hAnsi="Arial" w:cs="Arial"/>
          <w:spacing w:val="-4"/>
          <w:w w:val="110"/>
        </w:rPr>
        <w:t>Central de GLP cadastrada na ANP.</w:t>
      </w:r>
    </w:p>
    <w:p w:rsidR="003845F8" w:rsidRDefault="003845F8" w:rsidP="009F0D55">
      <w:pPr>
        <w:spacing w:line="216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Art. 32. O distribuidor de GLP somente poderá iniciar o </w:t>
      </w:r>
      <w:r w:rsidRPr="009F0D55">
        <w:rPr>
          <w:rFonts w:ascii="Arial" w:hAnsi="Arial" w:cs="Arial"/>
          <w:spacing w:val="-6"/>
          <w:w w:val="110"/>
        </w:rPr>
        <w:t xml:space="preserve">abastecimento de Central de GLP, cadastrada na ANP, após verificar </w:t>
      </w:r>
      <w:r w:rsidRPr="009F0D55">
        <w:rPr>
          <w:rFonts w:ascii="Arial" w:hAnsi="Arial" w:cs="Arial"/>
          <w:spacing w:val="-5"/>
          <w:w w:val="110"/>
        </w:rPr>
        <w:t>que tanto a sua construção como os ensaios e testes foram realizados de acordo com a regulamentação vigente, com Anotação de Res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>ponsabilidade Técnica -ART assinada por responsável legal do dis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>tribuidor.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6"/>
          <w:w w:val="110"/>
        </w:rPr>
        <w:t>§1º O fornecimento de GLP deverá ser suspenso pelo dis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tribuidor de GLP se for constatado que a Central de GLP não atende </w:t>
      </w:r>
      <w:r w:rsidRPr="009F0D55">
        <w:rPr>
          <w:rFonts w:ascii="Arial" w:hAnsi="Arial" w:cs="Arial"/>
          <w:spacing w:val="-9"/>
          <w:w w:val="110"/>
        </w:rPr>
        <w:t xml:space="preserve">às normas vigentes, assim como às condições técnicas e de segurança </w:t>
      </w:r>
      <w:r w:rsidRPr="009F0D55">
        <w:rPr>
          <w:rFonts w:ascii="Arial" w:hAnsi="Arial" w:cs="Arial"/>
          <w:spacing w:val="-4"/>
          <w:w w:val="110"/>
        </w:rPr>
        <w:t>previstas no projeto.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§2º É de responsabilidade do distribuidor de GLP o projeto </w:t>
      </w:r>
      <w:r w:rsidRPr="009F0D55">
        <w:rPr>
          <w:rFonts w:ascii="Arial" w:hAnsi="Arial" w:cs="Arial"/>
          <w:spacing w:val="-6"/>
          <w:w w:val="110"/>
        </w:rPr>
        <w:t>de construção da instalação, a operação de transvasamento e a ma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nutenção da(s) Central(</w:t>
      </w:r>
      <w:proofErr w:type="spellStart"/>
      <w:r w:rsidRPr="009F0D55">
        <w:rPr>
          <w:rFonts w:ascii="Arial" w:hAnsi="Arial" w:cs="Arial"/>
          <w:spacing w:val="-5"/>
          <w:w w:val="110"/>
        </w:rPr>
        <w:t>is</w:t>
      </w:r>
      <w:proofErr w:type="spellEnd"/>
      <w:r w:rsidRPr="009F0D55">
        <w:rPr>
          <w:rFonts w:ascii="Arial" w:hAnsi="Arial" w:cs="Arial"/>
          <w:spacing w:val="-5"/>
          <w:w w:val="110"/>
        </w:rPr>
        <w:t xml:space="preserve">) de GLP, abastecidas pelo mesmo, até o </w:t>
      </w:r>
      <w:r w:rsidRPr="009F0D55">
        <w:rPr>
          <w:rFonts w:ascii="Arial" w:hAnsi="Arial" w:cs="Arial"/>
          <w:spacing w:val="-6"/>
          <w:w w:val="110"/>
        </w:rPr>
        <w:t xml:space="preserve">primeiro regulador de pressão existente na linha de abastecimento na </w:t>
      </w:r>
      <w:r w:rsidRPr="009F0D55">
        <w:rPr>
          <w:rFonts w:ascii="Arial" w:hAnsi="Arial" w:cs="Arial"/>
          <w:spacing w:val="-4"/>
          <w:w w:val="110"/>
        </w:rPr>
        <w:t xml:space="preserve">fase vapor, assim como até a transferência de GLP, na fase líquida, </w:t>
      </w:r>
      <w:r w:rsidRPr="009F0D55">
        <w:rPr>
          <w:rFonts w:ascii="Arial" w:hAnsi="Arial" w:cs="Arial"/>
          <w:spacing w:val="-9"/>
          <w:w w:val="110"/>
        </w:rPr>
        <w:t xml:space="preserve">para recipientes transportáveis de GLP utilizados em empilhadeiras e </w:t>
      </w:r>
      <w:r w:rsidRPr="009F0D55">
        <w:rPr>
          <w:rFonts w:ascii="Arial" w:hAnsi="Arial" w:cs="Arial"/>
          <w:spacing w:val="-3"/>
          <w:w w:val="110"/>
        </w:rPr>
        <w:t>equipamentos industriais de limpeza movidos a motores de com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bustão interna, conforme regulamentação vigente.</w:t>
      </w:r>
    </w:p>
    <w:p w:rsidR="003845F8" w:rsidRDefault="003845F8" w:rsidP="009F0D55">
      <w:pPr>
        <w:spacing w:line="211" w:lineRule="auto"/>
        <w:ind w:left="576"/>
        <w:rPr>
          <w:rFonts w:ascii="Arial" w:hAnsi="Arial" w:cs="Arial"/>
          <w:spacing w:val="-2"/>
          <w:w w:val="110"/>
        </w:rPr>
      </w:pPr>
    </w:p>
    <w:p w:rsidR="009F0D55" w:rsidRPr="009F0D55" w:rsidRDefault="009F0D55" w:rsidP="009F0D55">
      <w:pPr>
        <w:spacing w:line="211" w:lineRule="auto"/>
        <w:ind w:left="576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2"/>
          <w:w w:val="110"/>
        </w:rPr>
        <w:t>Art. 33. É vedado o uso de GLP em: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3"/>
          <w:w w:val="110"/>
        </w:rPr>
        <w:t>I - motores de qualquer espécie, inclusive com fins au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tomotivos, exceto empilhadeiras e equipamentos industriais de lim</w:t>
      </w:r>
      <w:r w:rsidRPr="009F0D55">
        <w:rPr>
          <w:rFonts w:ascii="Arial" w:hAnsi="Arial" w:cs="Arial"/>
          <w:spacing w:val="-4"/>
          <w:w w:val="110"/>
        </w:rPr>
        <w:softHyphen/>
        <w:t>peza movidos a motores de combustão interna;</w:t>
      </w:r>
    </w:p>
    <w:p w:rsidR="009F0D55" w:rsidRPr="009F0D55" w:rsidRDefault="009F0D55" w:rsidP="009F0D55">
      <w:pPr>
        <w:spacing w:line="204" w:lineRule="auto"/>
        <w:ind w:left="576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2"/>
          <w:w w:val="110"/>
        </w:rPr>
        <w:t>II - saunas;</w:t>
      </w:r>
    </w:p>
    <w:p w:rsidR="003845F8" w:rsidRDefault="009F0D55" w:rsidP="003845F8">
      <w:pPr>
        <w:spacing w:line="216" w:lineRule="auto"/>
        <w:ind w:left="576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2"/>
          <w:w w:val="110"/>
        </w:rPr>
        <w:t>III - caldeiras; e</w:t>
      </w:r>
    </w:p>
    <w:p w:rsidR="009F0D55" w:rsidRPr="003845F8" w:rsidRDefault="009F0D55" w:rsidP="003845F8">
      <w:pPr>
        <w:spacing w:line="216" w:lineRule="auto"/>
        <w:ind w:left="576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3"/>
          <w:w w:val="110"/>
        </w:rPr>
        <w:t>IV - aquecimento de piscinas, exceto para fins medicinais.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9F0D55">
        <w:rPr>
          <w:rFonts w:ascii="Arial" w:hAnsi="Arial" w:cs="Arial"/>
          <w:spacing w:val="-5"/>
          <w:w w:val="110"/>
        </w:rPr>
        <w:t>Art. 34. Os distribuidores de GLP ficam autorizados a for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necer GLP para uso industrial, em caráter excepcional, sem prejuízo do disposto no art. 33 desta Resolução, desde que observadas as </w:t>
      </w:r>
      <w:r w:rsidRPr="009F0D55">
        <w:rPr>
          <w:rFonts w:ascii="Arial" w:hAnsi="Arial" w:cs="Arial"/>
          <w:spacing w:val="-6"/>
          <w:w w:val="110"/>
        </w:rPr>
        <w:t>seguintes condições:</w:t>
      </w:r>
    </w:p>
    <w:p w:rsidR="009F0D55" w:rsidRPr="009F0D55" w:rsidRDefault="009F0D55" w:rsidP="009F0D55">
      <w:pPr>
        <w:spacing w:line="216" w:lineRule="auto"/>
        <w:ind w:left="576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3"/>
          <w:w w:val="110"/>
        </w:rPr>
        <w:t>I - quando insumo essencial ao processo de fabricação;</w:t>
      </w:r>
    </w:p>
    <w:p w:rsidR="003845F8" w:rsidRDefault="009F0D55" w:rsidP="003845F8">
      <w:pPr>
        <w:spacing w:line="213" w:lineRule="auto"/>
        <w:ind w:firstLine="576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II - quando utilizado como combustível que não possa, por </w:t>
      </w:r>
      <w:r w:rsidRPr="009F0D55">
        <w:rPr>
          <w:rFonts w:ascii="Arial" w:hAnsi="Arial" w:cs="Arial"/>
          <w:spacing w:val="-3"/>
          <w:w w:val="110"/>
        </w:rPr>
        <w:t>motivos técnicos, ser substituído por outro insumo energético; e</w:t>
      </w:r>
    </w:p>
    <w:p w:rsidR="009F0D55" w:rsidRPr="003845F8" w:rsidRDefault="009F0D55" w:rsidP="003845F8">
      <w:pPr>
        <w:spacing w:line="213" w:lineRule="auto"/>
        <w:ind w:firstLine="576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2"/>
          <w:w w:val="110"/>
        </w:rPr>
        <w:t xml:space="preserve">III - quando indispensável para a preservação do meio </w:t>
      </w:r>
      <w:proofErr w:type="spellStart"/>
      <w:r w:rsidRPr="009F0D55">
        <w:rPr>
          <w:rFonts w:ascii="Arial" w:hAnsi="Arial" w:cs="Arial"/>
          <w:spacing w:val="-2"/>
          <w:w w:val="110"/>
        </w:rPr>
        <w:t>am</w:t>
      </w:r>
      <w:proofErr w:type="spellEnd"/>
      <w:r w:rsidRPr="009F0D55">
        <w:rPr>
          <w:rFonts w:ascii="Arial" w:hAnsi="Arial" w:cs="Arial"/>
          <w:spacing w:val="-2"/>
          <w:w w:val="110"/>
        </w:rPr>
        <w:noBreakHyphen/>
      </w:r>
    </w:p>
    <w:p w:rsidR="009F0D55" w:rsidRDefault="009F0D55" w:rsidP="009F0D55">
      <w:pPr>
        <w:spacing w:before="36" w:line="187" w:lineRule="auto"/>
        <w:rPr>
          <w:rFonts w:ascii="Arial" w:hAnsi="Arial" w:cs="Arial"/>
          <w:spacing w:val="-6"/>
          <w:w w:val="110"/>
        </w:rPr>
      </w:pPr>
      <w:proofErr w:type="spellStart"/>
      <w:r w:rsidRPr="009F0D55">
        <w:rPr>
          <w:rFonts w:ascii="Arial" w:hAnsi="Arial" w:cs="Arial"/>
          <w:spacing w:val="-6"/>
          <w:w w:val="110"/>
        </w:rPr>
        <w:t>biente</w:t>
      </w:r>
      <w:proofErr w:type="spellEnd"/>
      <w:r w:rsidRPr="009F0D55">
        <w:rPr>
          <w:rFonts w:ascii="Arial" w:hAnsi="Arial" w:cs="Arial"/>
          <w:spacing w:val="-6"/>
          <w:w w:val="110"/>
        </w:rPr>
        <w:t>.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Art. 35. O documento fiscal referente à comercialização de </w:t>
      </w:r>
      <w:r w:rsidRPr="009F0D55">
        <w:rPr>
          <w:rFonts w:ascii="Arial" w:hAnsi="Arial" w:cs="Arial"/>
          <w:spacing w:val="-6"/>
          <w:w w:val="110"/>
        </w:rPr>
        <w:t xml:space="preserve">recipientes transportáveis de GLP, cheios, deverá indicar a quantidade </w:t>
      </w:r>
      <w:r w:rsidRPr="009F0D55">
        <w:rPr>
          <w:rFonts w:ascii="Arial" w:hAnsi="Arial" w:cs="Arial"/>
          <w:w w:val="110"/>
        </w:rPr>
        <w:t>de recipientes, por tipo, e/ou a massa total, em quilogramas de GLP.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>Parágrafo único. A quantidade comercializada, pelo distri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buidor de GLP, por documento fiscal, não poderá ser superior à </w:t>
      </w:r>
      <w:r w:rsidRPr="009F0D55">
        <w:rPr>
          <w:rFonts w:ascii="Arial" w:hAnsi="Arial" w:cs="Arial"/>
          <w:spacing w:val="-7"/>
          <w:w w:val="110"/>
        </w:rPr>
        <w:t xml:space="preserve">capacidade máxima de armazenamento do revendedor de GLP, em </w:t>
      </w:r>
      <w:r w:rsidRPr="009F0D55">
        <w:rPr>
          <w:rFonts w:ascii="Arial" w:hAnsi="Arial" w:cs="Arial"/>
          <w:spacing w:val="-5"/>
          <w:w w:val="110"/>
        </w:rPr>
        <w:t>quilogramas de GLP, de acordo com a autorização da ANP, inde</w:t>
      </w:r>
      <w:r w:rsidRPr="009F0D55">
        <w:rPr>
          <w:rFonts w:ascii="Arial" w:hAnsi="Arial" w:cs="Arial"/>
          <w:spacing w:val="-5"/>
          <w:w w:val="110"/>
        </w:rPr>
        <w:softHyphen/>
        <w:t xml:space="preserve">pendentemente se o produto for retirado na instalação do distribuidor </w:t>
      </w:r>
      <w:r w:rsidRPr="009F0D55">
        <w:rPr>
          <w:rFonts w:ascii="Arial" w:hAnsi="Arial" w:cs="Arial"/>
          <w:spacing w:val="-4"/>
          <w:w w:val="110"/>
        </w:rPr>
        <w:t>ou entregue no estabelecimento do revendedor de GLP.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9F0D55" w:rsidRPr="003845F8" w:rsidRDefault="009F0D55" w:rsidP="009F0D55">
      <w:pPr>
        <w:spacing w:line="213" w:lineRule="auto"/>
        <w:ind w:firstLine="576"/>
        <w:jc w:val="both"/>
        <w:rPr>
          <w:rFonts w:ascii="Arial" w:hAnsi="Arial" w:cs="Arial"/>
          <w:b/>
          <w:spacing w:val="-4"/>
          <w:w w:val="110"/>
        </w:rPr>
      </w:pPr>
      <w:r w:rsidRPr="003845F8">
        <w:rPr>
          <w:rFonts w:ascii="Arial" w:hAnsi="Arial" w:cs="Arial"/>
          <w:b/>
          <w:spacing w:val="-5"/>
          <w:w w:val="110"/>
        </w:rPr>
        <w:t>Do Exercício da Atividade de Revenda de GLP por Dis</w:t>
      </w:r>
      <w:r w:rsidRPr="003845F8">
        <w:rPr>
          <w:rFonts w:ascii="Arial" w:hAnsi="Arial" w:cs="Arial"/>
          <w:b/>
          <w:spacing w:val="-5"/>
          <w:w w:val="110"/>
        </w:rPr>
        <w:softHyphen/>
      </w:r>
      <w:r w:rsidRPr="003845F8">
        <w:rPr>
          <w:rFonts w:ascii="Arial" w:hAnsi="Arial" w:cs="Arial"/>
          <w:b/>
          <w:spacing w:val="-4"/>
          <w:w w:val="110"/>
        </w:rPr>
        <w:t>tribuidor de GLP</w:t>
      </w:r>
    </w:p>
    <w:p w:rsidR="003845F8" w:rsidRDefault="003845F8" w:rsidP="009F0D55">
      <w:pPr>
        <w:spacing w:line="216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Art. 36. Fica vedado ao distribuidor de GLP autorizado pela </w:t>
      </w:r>
      <w:r w:rsidRPr="009F0D55">
        <w:rPr>
          <w:rFonts w:ascii="Arial" w:hAnsi="Arial" w:cs="Arial"/>
          <w:spacing w:val="-9"/>
          <w:w w:val="110"/>
        </w:rPr>
        <w:t xml:space="preserve">ANP o exercício da atividade de revenda de GLP, podendo, contudo, </w:t>
      </w:r>
      <w:r w:rsidRPr="009F0D55">
        <w:rPr>
          <w:rFonts w:ascii="Arial" w:hAnsi="Arial" w:cs="Arial"/>
          <w:spacing w:val="-7"/>
          <w:w w:val="110"/>
        </w:rPr>
        <w:t xml:space="preserve">participar do quadro de sócios de revendedor de GLP autorizado pela </w:t>
      </w:r>
      <w:r w:rsidRPr="009F0D55">
        <w:rPr>
          <w:rFonts w:ascii="Arial" w:hAnsi="Arial" w:cs="Arial"/>
          <w:w w:val="110"/>
        </w:rPr>
        <w:t>ANP.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10"/>
          <w:w w:val="110"/>
        </w:rPr>
      </w:pPr>
    </w:p>
    <w:p w:rsidR="009F0D55" w:rsidRPr="003845F8" w:rsidRDefault="009F0D55" w:rsidP="009F0D55">
      <w:pPr>
        <w:spacing w:line="213" w:lineRule="auto"/>
        <w:ind w:firstLine="576"/>
        <w:jc w:val="both"/>
        <w:rPr>
          <w:rFonts w:ascii="Arial" w:hAnsi="Arial" w:cs="Arial"/>
          <w:b/>
          <w:spacing w:val="-4"/>
          <w:w w:val="110"/>
        </w:rPr>
      </w:pPr>
      <w:r w:rsidRPr="003845F8">
        <w:rPr>
          <w:rFonts w:ascii="Arial" w:hAnsi="Arial" w:cs="Arial"/>
          <w:b/>
          <w:spacing w:val="-10"/>
          <w:w w:val="110"/>
        </w:rPr>
        <w:t xml:space="preserve">Da Manutenção, Requalificação e Inutilização de Recipientes </w:t>
      </w:r>
      <w:r w:rsidRPr="003845F8">
        <w:rPr>
          <w:rFonts w:ascii="Arial" w:hAnsi="Arial" w:cs="Arial"/>
          <w:b/>
          <w:spacing w:val="-4"/>
          <w:w w:val="110"/>
        </w:rPr>
        <w:t>Transportáveis de GLP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6"/>
          <w:w w:val="110"/>
        </w:rPr>
      </w:pP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Art. 37. São de responsabilidade do distribuidor de GLP a </w:t>
      </w:r>
      <w:r w:rsidRPr="009F0D55">
        <w:rPr>
          <w:rFonts w:ascii="Arial" w:hAnsi="Arial" w:cs="Arial"/>
          <w:spacing w:val="-5"/>
          <w:w w:val="110"/>
        </w:rPr>
        <w:t>inspeção visual, a requalificação, as manutenções preventiva e cor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retiva e a inutilização de recipientes transportáveis de GLP de sua </w:t>
      </w:r>
      <w:r w:rsidRPr="009F0D55">
        <w:rPr>
          <w:rFonts w:ascii="Arial" w:hAnsi="Arial" w:cs="Arial"/>
          <w:spacing w:val="-6"/>
          <w:w w:val="110"/>
        </w:rPr>
        <w:t xml:space="preserve">marca e de terceiros, desde que possua contrato de direito de uso da </w:t>
      </w:r>
      <w:r w:rsidRPr="009F0D55">
        <w:rPr>
          <w:rFonts w:ascii="Arial" w:hAnsi="Arial" w:cs="Arial"/>
          <w:spacing w:val="-4"/>
          <w:w w:val="110"/>
        </w:rPr>
        <w:t xml:space="preserve">marca ou contrato de cessão de espaço com cláusulas de </w:t>
      </w:r>
      <w:proofErr w:type="spellStart"/>
      <w:r w:rsidRPr="009F0D55">
        <w:rPr>
          <w:rFonts w:ascii="Arial" w:hAnsi="Arial" w:cs="Arial"/>
          <w:spacing w:val="-4"/>
          <w:w w:val="110"/>
        </w:rPr>
        <w:t>envasi</w:t>
      </w:r>
      <w:r w:rsidRPr="009F0D55">
        <w:rPr>
          <w:rFonts w:ascii="Arial" w:hAnsi="Arial" w:cs="Arial"/>
          <w:spacing w:val="-4"/>
          <w:w w:val="110"/>
        </w:rPr>
        <w:softHyphen/>
        <w:t>lhamento</w:t>
      </w:r>
      <w:proofErr w:type="spellEnd"/>
      <w:r w:rsidRPr="009F0D55">
        <w:rPr>
          <w:rFonts w:ascii="Arial" w:hAnsi="Arial" w:cs="Arial"/>
          <w:spacing w:val="-4"/>
          <w:w w:val="110"/>
        </w:rPr>
        <w:t xml:space="preserve"> de recipientes transportáveis de GLP, homologados pela </w:t>
      </w:r>
      <w:r w:rsidRPr="009F0D55">
        <w:rPr>
          <w:rFonts w:ascii="Arial" w:hAnsi="Arial" w:cs="Arial"/>
          <w:spacing w:val="-9"/>
          <w:w w:val="110"/>
        </w:rPr>
        <w:t xml:space="preserve">ANP, observados os </w:t>
      </w:r>
      <w:proofErr w:type="spellStart"/>
      <w:r w:rsidRPr="009F0D55">
        <w:rPr>
          <w:rFonts w:ascii="Arial" w:hAnsi="Arial" w:cs="Arial"/>
          <w:spacing w:val="-9"/>
          <w:w w:val="110"/>
        </w:rPr>
        <w:t>arts</w:t>
      </w:r>
      <w:proofErr w:type="spellEnd"/>
      <w:r w:rsidRPr="009F0D55">
        <w:rPr>
          <w:rFonts w:ascii="Arial" w:hAnsi="Arial" w:cs="Arial"/>
          <w:spacing w:val="-9"/>
          <w:w w:val="110"/>
        </w:rPr>
        <w:t xml:space="preserve">. 26 e 27 desta Resolução, de acordo com as </w:t>
      </w:r>
      <w:r w:rsidRPr="009F0D55">
        <w:rPr>
          <w:rFonts w:ascii="Arial" w:hAnsi="Arial" w:cs="Arial"/>
          <w:spacing w:val="-4"/>
          <w:w w:val="110"/>
        </w:rPr>
        <w:t>legislações e normas vigentes.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6"/>
          <w:w w:val="110"/>
        </w:rPr>
        <w:t>Parágrafo único. Os recipientes transportáveis de GLP re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 xml:space="preserve">provados na inspeção visual ou no processo de requalificação, bem </w:t>
      </w:r>
      <w:r w:rsidRPr="009F0D55">
        <w:rPr>
          <w:rFonts w:ascii="Arial" w:hAnsi="Arial" w:cs="Arial"/>
          <w:spacing w:val="-4"/>
          <w:w w:val="110"/>
        </w:rPr>
        <w:t>como os desprovidos de marca ou com marca que não esteja au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 xml:space="preserve">torizada a ser utilizada por um distribuidor de GLP autorizado pela </w:t>
      </w:r>
      <w:r w:rsidRPr="009F0D55">
        <w:rPr>
          <w:rFonts w:ascii="Arial" w:hAnsi="Arial" w:cs="Arial"/>
          <w:spacing w:val="-7"/>
          <w:w w:val="110"/>
        </w:rPr>
        <w:t xml:space="preserve">ANP, não poderão ser comercializados e deverão ser inutilizados nos </w:t>
      </w:r>
      <w:r w:rsidRPr="009F0D55">
        <w:rPr>
          <w:rFonts w:ascii="Arial" w:hAnsi="Arial" w:cs="Arial"/>
          <w:spacing w:val="-4"/>
          <w:w w:val="110"/>
        </w:rPr>
        <w:t xml:space="preserve">termos da Portaria ANP nº 242, de 18 de outubro de 2000, ou outra </w:t>
      </w:r>
      <w:r w:rsidRPr="009F0D55">
        <w:rPr>
          <w:rFonts w:ascii="Arial" w:hAnsi="Arial" w:cs="Arial"/>
          <w:spacing w:val="-5"/>
          <w:w w:val="110"/>
        </w:rPr>
        <w:t>que venha substituí-la.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Art. 38. O distribuidor de GLP não poderá envasilhar ou </w:t>
      </w:r>
      <w:r w:rsidRPr="009F0D55">
        <w:rPr>
          <w:rFonts w:ascii="Arial" w:hAnsi="Arial" w:cs="Arial"/>
          <w:spacing w:val="-6"/>
          <w:w w:val="110"/>
        </w:rPr>
        <w:t>comercializar GLP em recipientes transportáveis de GLP que apre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sentem requisitos para serem submetidos ao processo de requali</w:t>
      </w:r>
      <w:r w:rsidRPr="009F0D55">
        <w:rPr>
          <w:rFonts w:ascii="Arial" w:hAnsi="Arial" w:cs="Arial"/>
          <w:spacing w:val="-4"/>
          <w:w w:val="110"/>
        </w:rPr>
        <w:softHyphen/>
        <w:t>ficação, nos termos da regulamentação pertinente do Inmetro.</w:t>
      </w:r>
    </w:p>
    <w:p w:rsidR="003845F8" w:rsidRDefault="003845F8" w:rsidP="009F0D55">
      <w:pPr>
        <w:spacing w:line="208" w:lineRule="auto"/>
        <w:ind w:left="576"/>
        <w:rPr>
          <w:rFonts w:ascii="Arial" w:hAnsi="Arial" w:cs="Arial"/>
          <w:spacing w:val="-2"/>
          <w:w w:val="110"/>
        </w:rPr>
      </w:pPr>
    </w:p>
    <w:p w:rsidR="009F0D55" w:rsidRPr="003845F8" w:rsidRDefault="009F0D55" w:rsidP="009F0D55">
      <w:pPr>
        <w:spacing w:line="208" w:lineRule="auto"/>
        <w:ind w:left="576"/>
        <w:rPr>
          <w:rFonts w:ascii="Arial" w:hAnsi="Arial" w:cs="Arial"/>
          <w:b/>
          <w:spacing w:val="-2"/>
          <w:w w:val="110"/>
        </w:rPr>
      </w:pPr>
      <w:r w:rsidRPr="003845F8">
        <w:rPr>
          <w:rFonts w:ascii="Arial" w:hAnsi="Arial" w:cs="Arial"/>
          <w:b/>
          <w:spacing w:val="-2"/>
          <w:w w:val="110"/>
        </w:rPr>
        <w:t>Do Envio de Dados à ANP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6"/>
          <w:w w:val="110"/>
        </w:rPr>
      </w:pP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Art. 39. O distribuidor de GLP deverá enviar, até o dia 15 </w:t>
      </w:r>
      <w:r w:rsidRPr="009F0D55">
        <w:rPr>
          <w:rFonts w:ascii="Arial" w:hAnsi="Arial" w:cs="Arial"/>
          <w:spacing w:val="-2"/>
          <w:w w:val="110"/>
        </w:rPr>
        <w:t xml:space="preserve">(quinze) de cada mês, por meio do envio do arquivo eletrônico </w:t>
      </w:r>
      <w:r w:rsidRPr="009F0D55">
        <w:rPr>
          <w:rFonts w:ascii="Arial" w:hAnsi="Arial" w:cs="Arial"/>
          <w:spacing w:val="-3"/>
          <w:w w:val="110"/>
        </w:rPr>
        <w:t xml:space="preserve">DPMP, nos termos da Resolução ANP nº 17, de 31 de agosto de </w:t>
      </w:r>
      <w:r w:rsidRPr="009F0D55">
        <w:rPr>
          <w:rFonts w:ascii="Arial" w:hAnsi="Arial" w:cs="Arial"/>
          <w:spacing w:val="-4"/>
          <w:w w:val="110"/>
        </w:rPr>
        <w:t>2004, ou de outra que venha a substituí-la, as informações, relativas ao mês anterior, referentes à:</w:t>
      </w:r>
    </w:p>
    <w:p w:rsidR="009F0D55" w:rsidRPr="009F0D55" w:rsidRDefault="009F0D55" w:rsidP="009F0D55">
      <w:pPr>
        <w:ind w:left="576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>I - movimentação e comercialização de GLP;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3"/>
          <w:w w:val="110"/>
        </w:rPr>
        <w:t xml:space="preserve">II - aquisição de recipientes transportáveis de GLP novos, </w:t>
      </w:r>
      <w:r w:rsidRPr="009F0D55">
        <w:rPr>
          <w:rFonts w:ascii="Arial" w:hAnsi="Arial" w:cs="Arial"/>
          <w:spacing w:val="-6"/>
          <w:w w:val="110"/>
        </w:rPr>
        <w:t>com sua marca comercial, diretamente ou por terceiros por ele au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>torizados, e de recipientes estacionários a serem abastecidos em con</w:t>
      </w:r>
      <w:r w:rsidRPr="009F0D55">
        <w:rPr>
          <w:rFonts w:ascii="Arial" w:hAnsi="Arial" w:cs="Arial"/>
          <w:spacing w:val="-8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sumidor, que possua Central de GLP cadastrada na ANP, discri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minando-a por fabricante; e</w:t>
      </w:r>
    </w:p>
    <w:p w:rsidR="009F0D55" w:rsidRPr="009F0D55" w:rsidRDefault="009F0D55" w:rsidP="009F0D55">
      <w:pPr>
        <w:spacing w:line="216" w:lineRule="auto"/>
        <w:ind w:right="36"/>
        <w:jc w:val="right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3"/>
          <w:w w:val="110"/>
        </w:rPr>
        <w:t>III - execução dos serviços de requalificação e inutilização.</w:t>
      </w:r>
    </w:p>
    <w:p w:rsidR="009F0D55" w:rsidRPr="009F0D55" w:rsidRDefault="009F0D55" w:rsidP="009F0D55">
      <w:pPr>
        <w:spacing w:after="72"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3"/>
          <w:w w:val="110"/>
        </w:rPr>
        <w:t>§ 1º O distribuidor de GLP que, porventura, possuir di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 xml:space="preserve">ficuldade de encaminhar o DPMP por meio do envio do arquivo </w:t>
      </w:r>
      <w:r w:rsidRPr="009F0D55">
        <w:rPr>
          <w:rFonts w:ascii="Arial" w:hAnsi="Arial" w:cs="Arial"/>
          <w:spacing w:val="-7"/>
          <w:w w:val="110"/>
        </w:rPr>
        <w:t>eletrônico, poderá protocolizar na ANP mídia eletrônica com as in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formações referentes aos meses de competência.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4"/>
          <w:w w:val="110"/>
        </w:rPr>
        <w:t>§ 2º O envio mensal do arquivo eletrônico DPMP é obri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>gatório mesmo nos meses em que não haja movimentação e/ou co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 xml:space="preserve">mercialização de produto, execução dos serviços de requalificação e </w:t>
      </w:r>
      <w:r w:rsidRPr="009F0D55">
        <w:rPr>
          <w:rFonts w:ascii="Arial" w:hAnsi="Arial" w:cs="Arial"/>
          <w:spacing w:val="-5"/>
          <w:w w:val="110"/>
        </w:rPr>
        <w:t>inutilização e/ou aquisição de recipientes transportáveis de GLP no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2"/>
          <w:w w:val="110"/>
        </w:rPr>
        <w:t>vos, nos termos dos incisos I, II e III deste artigo.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4"/>
          <w:w w:val="110"/>
        </w:rPr>
        <w:t>§ 3º Além das sanções previstas referente ao não cumpri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mento dos prazos de envio mensal do DPMP, constante da Resolução </w:t>
      </w:r>
      <w:r w:rsidRPr="009F0D55">
        <w:rPr>
          <w:rFonts w:ascii="Arial" w:hAnsi="Arial" w:cs="Arial"/>
          <w:spacing w:val="-8"/>
          <w:w w:val="110"/>
        </w:rPr>
        <w:t xml:space="preserve">ANP nº 17, de 31 de agosto de 2004, o distribuidor de GLP que não </w:t>
      </w:r>
      <w:r w:rsidRPr="009F0D55">
        <w:rPr>
          <w:rFonts w:ascii="Arial" w:hAnsi="Arial" w:cs="Arial"/>
          <w:spacing w:val="-3"/>
          <w:w w:val="110"/>
        </w:rPr>
        <w:t xml:space="preserve">encaminhar o DPMP à ANP, por 2 (dois) meses consecutivos, terá </w:t>
      </w:r>
      <w:r w:rsidRPr="009F0D55">
        <w:rPr>
          <w:rFonts w:ascii="Arial" w:hAnsi="Arial" w:cs="Arial"/>
          <w:spacing w:val="-4"/>
          <w:w w:val="110"/>
        </w:rPr>
        <w:t xml:space="preserve">suas instalações e equipamentos utilizados diretamente no exercício da atividade outorgada interditados, total ou parcialmente, por meio </w:t>
      </w:r>
      <w:r w:rsidRPr="009F0D55">
        <w:rPr>
          <w:rFonts w:ascii="Arial" w:hAnsi="Arial" w:cs="Arial"/>
          <w:spacing w:val="-8"/>
          <w:w w:val="110"/>
        </w:rPr>
        <w:t xml:space="preserve">de aplicação de medida cautelar nos termos da Lei nº 9.847, de 26 de </w:t>
      </w:r>
      <w:r w:rsidRPr="009F0D55">
        <w:rPr>
          <w:rFonts w:ascii="Arial" w:hAnsi="Arial" w:cs="Arial"/>
          <w:spacing w:val="-7"/>
          <w:w w:val="110"/>
        </w:rPr>
        <w:t xml:space="preserve">outubro de 1999, via </w:t>
      </w:r>
      <w:r w:rsidRPr="009F0D55">
        <w:rPr>
          <w:rFonts w:ascii="Arial" w:hAnsi="Arial" w:cs="Arial"/>
          <w:spacing w:val="-7"/>
          <w:w w:val="110"/>
        </w:rPr>
        <w:lastRenderedPageBreak/>
        <w:t xml:space="preserve">publicação no DOU, acompanhada da devida </w:t>
      </w:r>
      <w:r w:rsidRPr="009F0D55">
        <w:rPr>
          <w:rFonts w:ascii="Arial" w:hAnsi="Arial" w:cs="Arial"/>
          <w:spacing w:val="-8"/>
          <w:w w:val="110"/>
        </w:rPr>
        <w:t>motivação.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2"/>
          <w:w w:val="110"/>
        </w:rPr>
        <w:t xml:space="preserve">§ 4º Após a interdição, caso seja sanada a pendência de </w:t>
      </w:r>
      <w:r w:rsidRPr="009F0D55">
        <w:rPr>
          <w:rFonts w:ascii="Arial" w:hAnsi="Arial" w:cs="Arial"/>
          <w:spacing w:val="-4"/>
          <w:w w:val="110"/>
        </w:rPr>
        <w:t>envio do DPMP, a ANP comunicará a desinterdição, via publicação no DOU, acompanhada da devida motivação.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13"/>
          <w:w w:val="110"/>
        </w:rPr>
        <w:t xml:space="preserve">§ 5º A ANP divulgará no endereço eletrônico </w:t>
      </w:r>
      <w:hyperlink r:id="rId11" w:history="1">
        <w:r w:rsidRPr="009F0D55">
          <w:rPr>
            <w:rFonts w:ascii="Arial" w:hAnsi="Arial" w:cs="Arial"/>
            <w:color w:val="0000FF"/>
            <w:spacing w:val="-5"/>
            <w:w w:val="110"/>
            <w:u w:val="single"/>
          </w:rPr>
          <w:t>www.anp.gov.br</w:t>
        </w:r>
      </w:hyperlink>
      <w:r w:rsidRPr="009F0D55">
        <w:rPr>
          <w:rFonts w:ascii="Arial" w:hAnsi="Arial" w:cs="Arial"/>
          <w:spacing w:val="-5"/>
          <w:w w:val="110"/>
        </w:rPr>
        <w:t xml:space="preserve"> a relação de distribuidores que se encontram in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terditados nos termos deste artigo, sendo vedada a comercialização de </w:t>
      </w:r>
      <w:r w:rsidRPr="009F0D55">
        <w:rPr>
          <w:rFonts w:ascii="Arial" w:hAnsi="Arial" w:cs="Arial"/>
          <w:spacing w:val="-4"/>
          <w:w w:val="110"/>
        </w:rPr>
        <w:t>GLP por todos os seus estabelecimentos.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Art. 40. O distribuidor de GLP deverá cadastrar, assim como </w:t>
      </w:r>
      <w:r w:rsidRPr="009F0D55">
        <w:rPr>
          <w:rFonts w:ascii="Arial" w:hAnsi="Arial" w:cs="Arial"/>
          <w:spacing w:val="-6"/>
          <w:w w:val="110"/>
        </w:rPr>
        <w:t xml:space="preserve">manter atualizadas as informações cadastrais, por meio de sistema </w:t>
      </w:r>
      <w:r w:rsidRPr="009F0D55">
        <w:rPr>
          <w:rFonts w:ascii="Arial" w:hAnsi="Arial" w:cs="Arial"/>
          <w:spacing w:val="-9"/>
          <w:w w:val="110"/>
        </w:rPr>
        <w:t xml:space="preserve">informatizado a ser disponibilizado pela ANP no endereço eletrônico </w:t>
      </w:r>
      <w:hyperlink r:id="rId12" w:history="1">
        <w:r w:rsidRPr="009F0D55">
          <w:rPr>
            <w:rFonts w:ascii="Arial" w:hAnsi="Arial" w:cs="Arial"/>
            <w:color w:val="0000FF"/>
            <w:spacing w:val="-5"/>
            <w:w w:val="110"/>
            <w:u w:val="single"/>
          </w:rPr>
          <w:t>www.anp.gov.br</w:t>
        </w:r>
      </w:hyperlink>
      <w:r w:rsidRPr="009F0D55">
        <w:rPr>
          <w:rFonts w:ascii="Arial" w:hAnsi="Arial" w:cs="Arial"/>
          <w:spacing w:val="-5"/>
          <w:w w:val="110"/>
        </w:rPr>
        <w:t>, todas as Centrais de GLP, constituídas por reci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>piente(s) transportável(</w:t>
      </w:r>
      <w:proofErr w:type="spellStart"/>
      <w:r w:rsidRPr="009F0D55">
        <w:rPr>
          <w:rFonts w:ascii="Arial" w:hAnsi="Arial" w:cs="Arial"/>
          <w:spacing w:val="-7"/>
          <w:w w:val="110"/>
        </w:rPr>
        <w:t>is</w:t>
      </w:r>
      <w:proofErr w:type="spellEnd"/>
      <w:r w:rsidRPr="009F0D55">
        <w:rPr>
          <w:rFonts w:ascii="Arial" w:hAnsi="Arial" w:cs="Arial"/>
          <w:spacing w:val="-7"/>
          <w:w w:val="110"/>
        </w:rPr>
        <w:t>) com capacidade nominal superior a 90 (no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venta) quilogramas de GLP ou recipiente(s) estacionário(s), abas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tecido(s) no local da instalação, sob sua responsabilidade, observado </w:t>
      </w:r>
      <w:r w:rsidRPr="009F0D55">
        <w:rPr>
          <w:rFonts w:ascii="Arial" w:hAnsi="Arial" w:cs="Arial"/>
          <w:spacing w:val="-3"/>
          <w:w w:val="110"/>
        </w:rPr>
        <w:t>o disposto no art. 45 desta Resolução.</w:t>
      </w:r>
    </w:p>
    <w:p w:rsidR="003845F8" w:rsidRDefault="003845F8" w:rsidP="009F0D55">
      <w:pPr>
        <w:spacing w:line="213" w:lineRule="auto"/>
        <w:ind w:left="576"/>
        <w:rPr>
          <w:rFonts w:ascii="Arial" w:hAnsi="Arial" w:cs="Arial"/>
          <w:spacing w:val="-4"/>
          <w:w w:val="110"/>
        </w:rPr>
      </w:pPr>
    </w:p>
    <w:p w:rsidR="009F0D55" w:rsidRPr="003845F8" w:rsidRDefault="009F0D55" w:rsidP="009F0D55">
      <w:pPr>
        <w:spacing w:line="213" w:lineRule="auto"/>
        <w:ind w:left="576"/>
        <w:rPr>
          <w:rFonts w:ascii="Arial" w:hAnsi="Arial" w:cs="Arial"/>
          <w:b/>
          <w:spacing w:val="-4"/>
          <w:w w:val="110"/>
        </w:rPr>
      </w:pPr>
      <w:r w:rsidRPr="003845F8">
        <w:rPr>
          <w:rFonts w:ascii="Arial" w:hAnsi="Arial" w:cs="Arial"/>
          <w:b/>
          <w:spacing w:val="-4"/>
          <w:w w:val="110"/>
        </w:rPr>
        <w:t>Das Obrigações do Distribuidor de GLP</w:t>
      </w:r>
    </w:p>
    <w:p w:rsidR="003845F8" w:rsidRDefault="003845F8" w:rsidP="009F0D55">
      <w:pPr>
        <w:spacing w:line="211" w:lineRule="auto"/>
        <w:ind w:left="576"/>
        <w:rPr>
          <w:rFonts w:ascii="Arial" w:hAnsi="Arial" w:cs="Arial"/>
          <w:spacing w:val="-3"/>
          <w:w w:val="110"/>
        </w:rPr>
      </w:pPr>
    </w:p>
    <w:p w:rsidR="009F0D55" w:rsidRPr="009F0D55" w:rsidRDefault="009F0D55" w:rsidP="009F0D55">
      <w:pPr>
        <w:spacing w:line="211" w:lineRule="auto"/>
        <w:ind w:left="576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3"/>
          <w:w w:val="110"/>
        </w:rPr>
        <w:t>Art. 41. O distribuidor de GLP obriga-se a: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I - manter atualizados os documentos das fases de habilitação </w:t>
      </w:r>
      <w:r w:rsidRPr="009F0D55">
        <w:rPr>
          <w:rFonts w:ascii="Arial" w:hAnsi="Arial" w:cs="Arial"/>
          <w:spacing w:val="-4"/>
          <w:w w:val="110"/>
        </w:rPr>
        <w:t>e de outorga da autorização para o exercício da atividade de dis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3"/>
          <w:w w:val="110"/>
        </w:rPr>
        <w:t xml:space="preserve">tribuição de GLP da pessoa jurídica (AEA), à exceção do art. 6º, </w:t>
      </w:r>
      <w:r w:rsidRPr="009F0D55">
        <w:rPr>
          <w:rFonts w:ascii="Arial" w:hAnsi="Arial" w:cs="Arial"/>
          <w:spacing w:val="-5"/>
          <w:w w:val="110"/>
        </w:rPr>
        <w:t xml:space="preserve">inciso VI e do art. 11, inciso II, desta Resolução, assim como os </w:t>
      </w:r>
      <w:r w:rsidRPr="009F0D55">
        <w:rPr>
          <w:rFonts w:ascii="Arial" w:hAnsi="Arial" w:cs="Arial"/>
          <w:spacing w:val="-9"/>
          <w:w w:val="110"/>
        </w:rPr>
        <w:t xml:space="preserve">documentos referentes à autorização para o exercício da atividade de </w:t>
      </w:r>
      <w:r w:rsidRPr="009F0D55">
        <w:rPr>
          <w:rFonts w:ascii="Arial" w:hAnsi="Arial" w:cs="Arial"/>
          <w:spacing w:val="-4"/>
          <w:w w:val="110"/>
        </w:rPr>
        <w:t>distribuição de GLP da filial (</w:t>
      </w:r>
      <w:proofErr w:type="spellStart"/>
      <w:r w:rsidRPr="009F0D55">
        <w:rPr>
          <w:rFonts w:ascii="Arial" w:hAnsi="Arial" w:cs="Arial"/>
          <w:spacing w:val="-4"/>
          <w:w w:val="110"/>
        </w:rPr>
        <w:t>AEA</w:t>
      </w:r>
      <w:r w:rsidRPr="009F0D55">
        <w:rPr>
          <w:rFonts w:ascii="Arial" w:hAnsi="Arial" w:cs="Arial"/>
          <w:spacing w:val="-4"/>
          <w:w w:val="115"/>
        </w:rPr>
        <w:t>filial</w:t>
      </w:r>
      <w:proofErr w:type="spellEnd"/>
      <w:r w:rsidRPr="009F0D55">
        <w:rPr>
          <w:rFonts w:ascii="Arial" w:hAnsi="Arial" w:cs="Arial"/>
          <w:spacing w:val="-4"/>
          <w:w w:val="110"/>
        </w:rPr>
        <w:t>);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II - solicitar à ANP, previamente, as modificações ou as </w:t>
      </w:r>
      <w:r w:rsidRPr="009F0D55">
        <w:rPr>
          <w:rFonts w:ascii="Arial" w:hAnsi="Arial" w:cs="Arial"/>
          <w:spacing w:val="-8"/>
          <w:w w:val="110"/>
        </w:rPr>
        <w:t xml:space="preserve">ampliações que pretende efetuar em suas instalações, nos termos da </w:t>
      </w:r>
      <w:r w:rsidRPr="009F0D55">
        <w:rPr>
          <w:rFonts w:ascii="Arial" w:hAnsi="Arial" w:cs="Arial"/>
          <w:spacing w:val="-3"/>
          <w:w w:val="110"/>
        </w:rPr>
        <w:t xml:space="preserve">Resolução ANP nº 42, de 18 de agosto de 2011, ou outra que venha </w:t>
      </w:r>
      <w:r w:rsidRPr="009F0D55">
        <w:rPr>
          <w:rFonts w:ascii="Arial" w:hAnsi="Arial" w:cs="Arial"/>
          <w:spacing w:val="-4"/>
          <w:w w:val="110"/>
        </w:rPr>
        <w:t>a substituí-la;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III - comercializar GLP em recipiente transportável de GLP, </w:t>
      </w:r>
      <w:r w:rsidRPr="009F0D55">
        <w:rPr>
          <w:rFonts w:ascii="Arial" w:hAnsi="Arial" w:cs="Arial"/>
          <w:spacing w:val="-5"/>
          <w:w w:val="110"/>
        </w:rPr>
        <w:t xml:space="preserve">cheio, de qualquer capacidade de armazenamento, que atendam a </w:t>
      </w:r>
      <w:r w:rsidRPr="009F0D55">
        <w:rPr>
          <w:rFonts w:ascii="Arial" w:hAnsi="Arial" w:cs="Arial"/>
          <w:spacing w:val="-7"/>
          <w:w w:val="110"/>
        </w:rPr>
        <w:t xml:space="preserve">regulamentação pertinente do Inmetro, referente aos requisitos para recipientes transportáveis de GLP e aos serviços de requalificação e </w:t>
      </w:r>
      <w:r w:rsidRPr="009F0D55">
        <w:rPr>
          <w:rFonts w:ascii="Arial" w:hAnsi="Arial" w:cs="Arial"/>
          <w:spacing w:val="-4"/>
          <w:w w:val="110"/>
        </w:rPr>
        <w:t>inspeção de recipientes transportáveis de GLP, com foco na segu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w w:val="110"/>
        </w:rPr>
        <w:t>rança;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7"/>
          <w:w w:val="110"/>
        </w:rPr>
        <w:t>IV - comercializar GLP em recipiente transportável de GLP, cheio, com capacidade de armazenamento de até 90 (noventa) qui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3"/>
          <w:w w:val="110"/>
        </w:rPr>
        <w:t>logramas, que atendam ao inciso anterior, e :</w:t>
      </w:r>
    </w:p>
    <w:p w:rsidR="009F0D55" w:rsidRPr="009F0D55" w:rsidRDefault="009F0D55" w:rsidP="009F0D55">
      <w:pPr>
        <w:spacing w:line="211" w:lineRule="auto"/>
        <w:ind w:left="576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3"/>
          <w:w w:val="110"/>
        </w:rPr>
        <w:t>a) seja dotado de rótulo informando:</w:t>
      </w:r>
    </w:p>
    <w:p w:rsidR="009F0D55" w:rsidRPr="009F0D55" w:rsidRDefault="009F0D55" w:rsidP="009F0D55">
      <w:pPr>
        <w:numPr>
          <w:ilvl w:val="0"/>
          <w:numId w:val="9"/>
        </w:numPr>
        <w:tabs>
          <w:tab w:val="clear" w:pos="144"/>
          <w:tab w:val="num" w:pos="792"/>
        </w:tabs>
        <w:spacing w:line="201" w:lineRule="auto"/>
        <w:rPr>
          <w:rFonts w:ascii="Arial" w:hAnsi="Arial" w:cs="Arial"/>
          <w:w w:val="110"/>
        </w:rPr>
      </w:pPr>
      <w:r w:rsidRPr="009F0D55">
        <w:rPr>
          <w:rFonts w:ascii="Arial" w:hAnsi="Arial" w:cs="Arial"/>
          <w:w w:val="110"/>
        </w:rPr>
        <w:t xml:space="preserve">data de </w:t>
      </w:r>
      <w:proofErr w:type="spellStart"/>
      <w:r w:rsidRPr="009F0D55">
        <w:rPr>
          <w:rFonts w:ascii="Arial" w:hAnsi="Arial" w:cs="Arial"/>
          <w:w w:val="110"/>
        </w:rPr>
        <w:t>envasilhamento</w:t>
      </w:r>
      <w:proofErr w:type="spellEnd"/>
      <w:r w:rsidRPr="009F0D55">
        <w:rPr>
          <w:rFonts w:ascii="Arial" w:hAnsi="Arial" w:cs="Arial"/>
          <w:w w:val="110"/>
        </w:rPr>
        <w:t>;</w:t>
      </w:r>
    </w:p>
    <w:p w:rsidR="009F0D55" w:rsidRPr="009F0D55" w:rsidRDefault="009F0D55" w:rsidP="009F0D55">
      <w:pPr>
        <w:numPr>
          <w:ilvl w:val="0"/>
          <w:numId w:val="9"/>
        </w:numPr>
        <w:tabs>
          <w:tab w:val="clear" w:pos="144"/>
          <w:tab w:val="num" w:pos="792"/>
        </w:tabs>
        <w:ind w:left="648" w:firstLine="0"/>
        <w:rPr>
          <w:rFonts w:ascii="Arial" w:hAnsi="Arial" w:cs="Arial"/>
          <w:spacing w:val="-1"/>
          <w:w w:val="110"/>
        </w:rPr>
      </w:pPr>
      <w:r w:rsidRPr="009F0D55">
        <w:rPr>
          <w:rFonts w:ascii="Arial" w:hAnsi="Arial" w:cs="Arial"/>
          <w:spacing w:val="-1"/>
          <w:w w:val="110"/>
        </w:rPr>
        <w:t xml:space="preserve">distribuidor que realizou o </w:t>
      </w:r>
      <w:proofErr w:type="spellStart"/>
      <w:r w:rsidRPr="009F0D55">
        <w:rPr>
          <w:rFonts w:ascii="Arial" w:hAnsi="Arial" w:cs="Arial"/>
          <w:spacing w:val="-1"/>
          <w:w w:val="110"/>
        </w:rPr>
        <w:t>envasilhamento</w:t>
      </w:r>
      <w:proofErr w:type="spellEnd"/>
      <w:r w:rsidRPr="009F0D55">
        <w:rPr>
          <w:rFonts w:ascii="Arial" w:hAnsi="Arial" w:cs="Arial"/>
          <w:spacing w:val="-1"/>
          <w:w w:val="110"/>
        </w:rPr>
        <w:t>;</w:t>
      </w:r>
    </w:p>
    <w:p w:rsidR="009F0D55" w:rsidRPr="009F0D55" w:rsidRDefault="009F0D55" w:rsidP="009F0D55">
      <w:pPr>
        <w:numPr>
          <w:ilvl w:val="0"/>
          <w:numId w:val="9"/>
        </w:numPr>
        <w:tabs>
          <w:tab w:val="clear" w:pos="144"/>
          <w:tab w:val="num" w:pos="792"/>
        </w:tabs>
        <w:spacing w:line="201" w:lineRule="auto"/>
        <w:ind w:left="648" w:firstLine="0"/>
        <w:rPr>
          <w:rFonts w:ascii="Arial" w:hAnsi="Arial" w:cs="Arial"/>
          <w:w w:val="110"/>
        </w:rPr>
      </w:pPr>
      <w:r w:rsidRPr="009F0D55">
        <w:rPr>
          <w:rFonts w:ascii="Arial" w:hAnsi="Arial" w:cs="Arial"/>
          <w:w w:val="110"/>
        </w:rPr>
        <w:t>distribuidor que realizará a comercialização;</w:t>
      </w:r>
    </w:p>
    <w:p w:rsidR="009F0D55" w:rsidRPr="009F0D55" w:rsidRDefault="009F0D55" w:rsidP="009F0D55">
      <w:pPr>
        <w:numPr>
          <w:ilvl w:val="0"/>
          <w:numId w:val="9"/>
        </w:numPr>
        <w:tabs>
          <w:tab w:val="clear" w:pos="144"/>
          <w:tab w:val="num" w:pos="792"/>
        </w:tabs>
        <w:ind w:left="648" w:firstLine="0"/>
        <w:rPr>
          <w:rFonts w:ascii="Arial" w:hAnsi="Arial" w:cs="Arial"/>
          <w:spacing w:val="1"/>
          <w:w w:val="110"/>
        </w:rPr>
      </w:pPr>
      <w:r w:rsidRPr="009F0D55">
        <w:rPr>
          <w:rFonts w:ascii="Arial" w:hAnsi="Arial" w:cs="Arial"/>
          <w:spacing w:val="1"/>
          <w:w w:val="110"/>
        </w:rPr>
        <w:t>indicação de que o gás é inflamável;</w:t>
      </w:r>
    </w:p>
    <w:p w:rsidR="009F0D55" w:rsidRPr="009F0D55" w:rsidRDefault="009F0D55" w:rsidP="009F0D55">
      <w:pPr>
        <w:numPr>
          <w:ilvl w:val="0"/>
          <w:numId w:val="9"/>
        </w:numPr>
        <w:tabs>
          <w:tab w:val="clear" w:pos="144"/>
          <w:tab w:val="num" w:pos="792"/>
        </w:tabs>
        <w:spacing w:line="213" w:lineRule="auto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8"/>
          <w:w w:val="110"/>
        </w:rPr>
        <w:t xml:space="preserve">cuidados com a instalação, manuseio e procedimentos em </w:t>
      </w:r>
      <w:r w:rsidRPr="009F0D55">
        <w:rPr>
          <w:rFonts w:ascii="Arial" w:hAnsi="Arial" w:cs="Arial"/>
          <w:spacing w:val="-4"/>
          <w:w w:val="110"/>
        </w:rPr>
        <w:t>caso de vazamento;</w:t>
      </w:r>
    </w:p>
    <w:p w:rsidR="009F0D55" w:rsidRPr="009F0D55" w:rsidRDefault="009F0D55" w:rsidP="009F0D55">
      <w:pPr>
        <w:numPr>
          <w:ilvl w:val="0"/>
          <w:numId w:val="9"/>
        </w:numPr>
        <w:tabs>
          <w:tab w:val="clear" w:pos="144"/>
          <w:tab w:val="num" w:pos="792"/>
        </w:tabs>
        <w:spacing w:line="199" w:lineRule="auto"/>
        <w:rPr>
          <w:rFonts w:ascii="Arial" w:hAnsi="Arial" w:cs="Arial"/>
          <w:spacing w:val="1"/>
          <w:w w:val="110"/>
        </w:rPr>
      </w:pPr>
      <w:proofErr w:type="spellStart"/>
      <w:r w:rsidRPr="009F0D55">
        <w:rPr>
          <w:rFonts w:ascii="Arial" w:hAnsi="Arial" w:cs="Arial"/>
          <w:spacing w:val="1"/>
          <w:w w:val="110"/>
        </w:rPr>
        <w:t>telefone</w:t>
      </w:r>
      <w:proofErr w:type="spellEnd"/>
      <w:r w:rsidRPr="009F0D55">
        <w:rPr>
          <w:rFonts w:ascii="Arial" w:hAnsi="Arial" w:cs="Arial"/>
          <w:spacing w:val="1"/>
          <w:w w:val="110"/>
        </w:rPr>
        <w:t xml:space="preserve"> de assistência técnica; e</w:t>
      </w:r>
    </w:p>
    <w:p w:rsidR="009F0D55" w:rsidRPr="009F0D55" w:rsidRDefault="009F0D55" w:rsidP="009F0D55">
      <w:pPr>
        <w:numPr>
          <w:ilvl w:val="0"/>
          <w:numId w:val="9"/>
        </w:numPr>
        <w:tabs>
          <w:tab w:val="clear" w:pos="144"/>
          <w:tab w:val="num" w:pos="792"/>
        </w:tabs>
        <w:spacing w:line="213" w:lineRule="auto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10"/>
          <w:w w:val="110"/>
        </w:rPr>
        <w:t xml:space="preserve">outras indicações que atendam às exigências do Código de </w:t>
      </w:r>
      <w:r w:rsidRPr="009F0D55">
        <w:rPr>
          <w:rFonts w:ascii="Arial" w:hAnsi="Arial" w:cs="Arial"/>
          <w:spacing w:val="-4"/>
          <w:w w:val="110"/>
        </w:rPr>
        <w:t>Defesa do Consumidor; e</w:t>
      </w:r>
    </w:p>
    <w:p w:rsidR="009F0D55" w:rsidRPr="009F0D55" w:rsidRDefault="009F0D55" w:rsidP="009F0D55">
      <w:pPr>
        <w:spacing w:line="211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b) possua lacre de inviolabilidade da válvula de fluxo que </w:t>
      </w:r>
      <w:r w:rsidRPr="009F0D55">
        <w:rPr>
          <w:rFonts w:ascii="Arial" w:hAnsi="Arial" w:cs="Arial"/>
          <w:spacing w:val="-8"/>
          <w:w w:val="110"/>
        </w:rPr>
        <w:t xml:space="preserve">informe a marca do distribuidor responsável pela comercialização do </w:t>
      </w:r>
      <w:r w:rsidRPr="009F0D55">
        <w:rPr>
          <w:rFonts w:ascii="Arial" w:hAnsi="Arial" w:cs="Arial"/>
          <w:spacing w:val="-6"/>
          <w:w w:val="110"/>
        </w:rPr>
        <w:t>produto;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8"/>
          <w:w w:val="110"/>
        </w:rPr>
        <w:t xml:space="preserve">V - comercializar recipientes transportáveis de GLP, cheios, </w:t>
      </w:r>
      <w:r w:rsidRPr="009F0D55">
        <w:rPr>
          <w:rFonts w:ascii="Arial" w:hAnsi="Arial" w:cs="Arial"/>
          <w:spacing w:val="-4"/>
          <w:w w:val="110"/>
        </w:rPr>
        <w:t>somente para revendedor de GLP que esteja autorizado pela ANP;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9"/>
          <w:w w:val="110"/>
        </w:rPr>
        <w:t xml:space="preserve">VI- comercializar recipientes transportáveis de GLP, cheios, </w:t>
      </w:r>
      <w:r w:rsidRPr="009F0D55">
        <w:rPr>
          <w:rFonts w:ascii="Arial" w:hAnsi="Arial" w:cs="Arial"/>
          <w:spacing w:val="-5"/>
          <w:w w:val="110"/>
        </w:rPr>
        <w:t xml:space="preserve">procedente de instalação de </w:t>
      </w:r>
      <w:proofErr w:type="spellStart"/>
      <w:r w:rsidRPr="009F0D55">
        <w:rPr>
          <w:rFonts w:ascii="Arial" w:hAnsi="Arial" w:cs="Arial"/>
          <w:spacing w:val="-5"/>
          <w:w w:val="110"/>
        </w:rPr>
        <w:t>envasilhamento</w:t>
      </w:r>
      <w:proofErr w:type="spellEnd"/>
      <w:r w:rsidRPr="009F0D55">
        <w:rPr>
          <w:rFonts w:ascii="Arial" w:hAnsi="Arial" w:cs="Arial"/>
          <w:spacing w:val="-5"/>
          <w:w w:val="110"/>
        </w:rPr>
        <w:t xml:space="preserve">, com massa total igual à </w:t>
      </w:r>
      <w:r w:rsidRPr="009F0D55">
        <w:rPr>
          <w:rFonts w:ascii="Arial" w:hAnsi="Arial" w:cs="Arial"/>
          <w:spacing w:val="-3"/>
          <w:w w:val="110"/>
        </w:rPr>
        <w:t xml:space="preserve">sua tara acrescida da massa do produto, observada a capacidade </w:t>
      </w:r>
      <w:r w:rsidRPr="009F0D55">
        <w:rPr>
          <w:rFonts w:ascii="Arial" w:hAnsi="Arial" w:cs="Arial"/>
          <w:spacing w:val="-4"/>
          <w:w w:val="110"/>
        </w:rPr>
        <w:t>nominal do recipiente;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VII - garantir as especificações técnicas determinadas pela </w:t>
      </w:r>
      <w:r w:rsidRPr="009F0D55">
        <w:rPr>
          <w:rFonts w:ascii="Arial" w:hAnsi="Arial" w:cs="Arial"/>
          <w:spacing w:val="-4"/>
          <w:w w:val="110"/>
        </w:rPr>
        <w:t xml:space="preserve">ANP quanto à qualidade do GLP e à integridade dos recipientes transportáveis de GLP, quando armazenado ou comercializado sob </w:t>
      </w:r>
      <w:r w:rsidRPr="009F0D55">
        <w:rPr>
          <w:rFonts w:ascii="Arial" w:hAnsi="Arial" w:cs="Arial"/>
          <w:spacing w:val="-6"/>
          <w:w w:val="110"/>
        </w:rPr>
        <w:t>sua responsabilidade;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4"/>
          <w:w w:val="110"/>
        </w:rPr>
        <w:t>VIII - solicitar ao produtor e ao importador de GLP, au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8"/>
          <w:w w:val="110"/>
        </w:rPr>
        <w:t xml:space="preserve">torizados pela ANP, Certificado de Qualidade do GLP no ato de seu </w:t>
      </w:r>
      <w:r w:rsidRPr="009F0D55">
        <w:rPr>
          <w:rFonts w:ascii="Arial" w:hAnsi="Arial" w:cs="Arial"/>
          <w:spacing w:val="-6"/>
          <w:w w:val="110"/>
        </w:rPr>
        <w:t xml:space="preserve">recebimento, à exceção da aquisição de outro distribuidor de GLP, </w:t>
      </w:r>
      <w:r w:rsidRPr="009F0D55">
        <w:rPr>
          <w:rFonts w:ascii="Arial" w:hAnsi="Arial" w:cs="Arial"/>
          <w:spacing w:val="-5"/>
          <w:w w:val="110"/>
        </w:rPr>
        <w:t xml:space="preserve">autorizado pela ANP, quando deverá ser solicitado o Boletim de </w:t>
      </w:r>
      <w:r w:rsidRPr="009F0D55">
        <w:rPr>
          <w:rFonts w:ascii="Arial" w:hAnsi="Arial" w:cs="Arial"/>
          <w:spacing w:val="-8"/>
          <w:w w:val="110"/>
        </w:rPr>
        <w:t>Conformidade;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IX - dispor, no estabelecimento, de balança decimal, em </w:t>
      </w:r>
      <w:r w:rsidRPr="009F0D55">
        <w:rPr>
          <w:rFonts w:ascii="Arial" w:hAnsi="Arial" w:cs="Arial"/>
          <w:spacing w:val="-3"/>
          <w:w w:val="110"/>
        </w:rPr>
        <w:t>perfeito estado de conservação e funcionamento, aprovada e veri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>ficada pelo Inmetro, para comprovação do peso do recipiente trans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portável de GLP, cheio;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X - </w:t>
      </w:r>
      <w:proofErr w:type="spellStart"/>
      <w:r w:rsidRPr="009F0D55">
        <w:rPr>
          <w:rFonts w:ascii="Arial" w:hAnsi="Arial" w:cs="Arial"/>
          <w:spacing w:val="-4"/>
          <w:w w:val="110"/>
        </w:rPr>
        <w:t>fornecer</w:t>
      </w:r>
      <w:proofErr w:type="spellEnd"/>
      <w:r w:rsidRPr="009F0D55">
        <w:rPr>
          <w:rFonts w:ascii="Arial" w:hAnsi="Arial" w:cs="Arial"/>
          <w:spacing w:val="-4"/>
          <w:w w:val="110"/>
        </w:rPr>
        <w:t xml:space="preserve"> GLP a granel somente por intermédio de me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didor volumétrico ou mássico em perfeito estado de conservação e </w:t>
      </w:r>
      <w:r w:rsidRPr="009F0D55">
        <w:rPr>
          <w:rFonts w:ascii="Arial" w:hAnsi="Arial" w:cs="Arial"/>
          <w:spacing w:val="-10"/>
          <w:w w:val="110"/>
        </w:rPr>
        <w:t xml:space="preserve">funcionamento, de acordo com os </w:t>
      </w:r>
      <w:r w:rsidRPr="009F0D55">
        <w:rPr>
          <w:rFonts w:ascii="Arial" w:hAnsi="Arial" w:cs="Arial"/>
          <w:spacing w:val="-10"/>
          <w:w w:val="110"/>
        </w:rPr>
        <w:lastRenderedPageBreak/>
        <w:t xml:space="preserve">regulamentos técnicos metrológicos </w:t>
      </w:r>
      <w:r w:rsidRPr="009F0D55">
        <w:rPr>
          <w:rFonts w:ascii="Arial" w:hAnsi="Arial" w:cs="Arial"/>
          <w:spacing w:val="-6"/>
          <w:w w:val="110"/>
        </w:rPr>
        <w:t xml:space="preserve">estabelecidos pelo Inmetro ou por empresa por ele acreditada, salvo </w:t>
      </w:r>
      <w:r w:rsidRPr="009F0D55">
        <w:rPr>
          <w:rFonts w:ascii="Arial" w:hAnsi="Arial" w:cs="Arial"/>
          <w:spacing w:val="-4"/>
          <w:w w:val="110"/>
        </w:rPr>
        <w:t>quando da comercialização de carga completa do veículo transpor</w:t>
      </w:r>
      <w:r w:rsidRPr="009F0D55">
        <w:rPr>
          <w:rFonts w:ascii="Arial" w:hAnsi="Arial" w:cs="Arial"/>
          <w:spacing w:val="-4"/>
          <w:w w:val="110"/>
        </w:rPr>
        <w:softHyphen/>
        <w:t>tador medido em balança destinada à pesagem de veículos, aprovada e verificada pelo Inmetro;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8"/>
          <w:w w:val="110"/>
        </w:rPr>
        <w:t xml:space="preserve">XI - informar à ANP, no prazo máximo de 30 (trinta) dias, o </w:t>
      </w:r>
      <w:r w:rsidRPr="009F0D55">
        <w:rPr>
          <w:rFonts w:ascii="Arial" w:hAnsi="Arial" w:cs="Arial"/>
          <w:spacing w:val="-5"/>
          <w:w w:val="110"/>
        </w:rPr>
        <w:t xml:space="preserve">término ou a rescisão de contrato de carregamento rodoviário ou de </w:t>
      </w:r>
      <w:r w:rsidRPr="009F0D55">
        <w:rPr>
          <w:rFonts w:ascii="Arial" w:hAnsi="Arial" w:cs="Arial"/>
          <w:spacing w:val="-9"/>
          <w:w w:val="110"/>
        </w:rPr>
        <w:t xml:space="preserve">cessão de espaço de armazenamento que mantenha com terceiros, que </w:t>
      </w:r>
      <w:r w:rsidRPr="009F0D55">
        <w:rPr>
          <w:rFonts w:ascii="Arial" w:hAnsi="Arial" w:cs="Arial"/>
          <w:spacing w:val="-5"/>
          <w:w w:val="110"/>
        </w:rPr>
        <w:t xml:space="preserve">poderá conter ou não cláusulas de </w:t>
      </w:r>
      <w:proofErr w:type="spellStart"/>
      <w:r w:rsidRPr="009F0D55">
        <w:rPr>
          <w:rFonts w:ascii="Arial" w:hAnsi="Arial" w:cs="Arial"/>
          <w:spacing w:val="-5"/>
          <w:w w:val="110"/>
        </w:rPr>
        <w:t>envasilhamento</w:t>
      </w:r>
      <w:proofErr w:type="spellEnd"/>
      <w:r w:rsidRPr="009F0D55">
        <w:rPr>
          <w:rFonts w:ascii="Arial" w:hAnsi="Arial" w:cs="Arial"/>
          <w:spacing w:val="-5"/>
          <w:w w:val="110"/>
        </w:rPr>
        <w:t xml:space="preserve"> de recipientes </w:t>
      </w:r>
      <w:r w:rsidRPr="009F0D55">
        <w:rPr>
          <w:rFonts w:ascii="Arial" w:hAnsi="Arial" w:cs="Arial"/>
          <w:spacing w:val="-4"/>
          <w:w w:val="110"/>
        </w:rPr>
        <w:t>transportáveis de GLP;</w:t>
      </w:r>
    </w:p>
    <w:p w:rsidR="009F0D55" w:rsidRPr="009F0D55" w:rsidRDefault="009F0D55" w:rsidP="009F0D55">
      <w:pPr>
        <w:spacing w:after="72" w:line="208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XII - treinar seus empregados ou terceiros contratados quanto </w:t>
      </w:r>
      <w:r w:rsidRPr="009F0D55">
        <w:rPr>
          <w:rFonts w:ascii="Arial" w:hAnsi="Arial" w:cs="Arial"/>
          <w:spacing w:val="-7"/>
          <w:w w:val="110"/>
        </w:rPr>
        <w:t xml:space="preserve">ao correto transporte, manuseio, distribuição e comercialização de GLP </w:t>
      </w:r>
      <w:r w:rsidRPr="009F0D55">
        <w:rPr>
          <w:rFonts w:ascii="Arial" w:hAnsi="Arial" w:cs="Arial"/>
          <w:spacing w:val="-9"/>
          <w:w w:val="110"/>
        </w:rPr>
        <w:t xml:space="preserve">em recipientes transportáveis e estacionários de GLP, em conformidade </w:t>
      </w:r>
      <w:r w:rsidRPr="009F0D55">
        <w:rPr>
          <w:rFonts w:ascii="Arial" w:hAnsi="Arial" w:cs="Arial"/>
          <w:spacing w:val="-4"/>
          <w:w w:val="110"/>
        </w:rPr>
        <w:t>com a legislação pertinente, bem como manter plano de ação im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>plantado para situações de emergência e de mitigação de acidentes;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7"/>
          <w:w w:val="110"/>
        </w:rPr>
        <w:t xml:space="preserve">XIII - tornar disponível em sua instalação, para agentes de </w:t>
      </w:r>
      <w:r w:rsidRPr="009F0D55">
        <w:rPr>
          <w:rFonts w:ascii="Arial" w:hAnsi="Arial" w:cs="Arial"/>
          <w:spacing w:val="-8"/>
          <w:w w:val="110"/>
        </w:rPr>
        <w:t xml:space="preserve">fiscalização da ANP ou de órgãos conveniados, pelo prazo de 6 (seis) </w:t>
      </w:r>
      <w:r w:rsidRPr="009F0D55">
        <w:rPr>
          <w:rFonts w:ascii="Arial" w:hAnsi="Arial" w:cs="Arial"/>
          <w:spacing w:val="-3"/>
          <w:w w:val="110"/>
        </w:rPr>
        <w:t xml:space="preserve">meses, todos os registros de movimentação e estoques de GLP a </w:t>
      </w:r>
      <w:r w:rsidRPr="009F0D55">
        <w:rPr>
          <w:rFonts w:ascii="Arial" w:hAnsi="Arial" w:cs="Arial"/>
          <w:spacing w:val="-4"/>
          <w:w w:val="110"/>
        </w:rPr>
        <w:t>granel e de recipientes transportáveis de GLP escriturados e atua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lizados, bem como as notas fiscais de aquisição e de venda de GLP </w:t>
      </w:r>
      <w:r w:rsidRPr="009F0D55">
        <w:rPr>
          <w:rFonts w:ascii="Arial" w:hAnsi="Arial" w:cs="Arial"/>
          <w:spacing w:val="-5"/>
          <w:w w:val="110"/>
        </w:rPr>
        <w:t xml:space="preserve">emitidas, em forma física ou digital, sendo que para prazos superiores </w:t>
      </w:r>
      <w:r w:rsidRPr="009F0D55">
        <w:rPr>
          <w:rFonts w:ascii="Arial" w:hAnsi="Arial" w:cs="Arial"/>
          <w:spacing w:val="-3"/>
          <w:w w:val="110"/>
        </w:rPr>
        <w:t xml:space="preserve">o distribuidor será notificado a apresentar a documentação em 10 </w:t>
      </w:r>
      <w:r w:rsidRPr="009F0D55">
        <w:rPr>
          <w:rFonts w:ascii="Arial" w:hAnsi="Arial" w:cs="Arial"/>
          <w:spacing w:val="-4"/>
          <w:w w:val="110"/>
        </w:rPr>
        <w:t>(dez) dias;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XIV - permitir o livre acesso a sua instalação, assim como </w:t>
      </w:r>
      <w:r w:rsidRPr="009F0D55">
        <w:rPr>
          <w:rFonts w:ascii="Arial" w:hAnsi="Arial" w:cs="Arial"/>
          <w:spacing w:val="-5"/>
          <w:w w:val="110"/>
        </w:rPr>
        <w:t>à(s) Central(</w:t>
      </w:r>
      <w:proofErr w:type="spellStart"/>
      <w:r w:rsidRPr="009F0D55">
        <w:rPr>
          <w:rFonts w:ascii="Arial" w:hAnsi="Arial" w:cs="Arial"/>
          <w:spacing w:val="-5"/>
          <w:w w:val="110"/>
        </w:rPr>
        <w:t>is</w:t>
      </w:r>
      <w:proofErr w:type="spellEnd"/>
      <w:r w:rsidRPr="009F0D55">
        <w:rPr>
          <w:rFonts w:ascii="Arial" w:hAnsi="Arial" w:cs="Arial"/>
          <w:spacing w:val="-5"/>
          <w:w w:val="110"/>
        </w:rPr>
        <w:t>) de GLP de sua responsabilidade, a agentes de fis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calização da ANP ou de órgãos conveniados;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2"/>
          <w:w w:val="110"/>
        </w:rPr>
        <w:t>XV - manter serviço 24 horas de atendimento e de as</w:t>
      </w:r>
      <w:r w:rsidRPr="009F0D55">
        <w:rPr>
          <w:rFonts w:ascii="Arial" w:hAnsi="Arial" w:cs="Arial"/>
          <w:spacing w:val="-2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sistência técnica ao consumidor que possua Central de GLP cadas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9"/>
          <w:w w:val="110"/>
        </w:rPr>
        <w:t xml:space="preserve">trada na ANP e ao consumidor de recipiente transportável de GLP, de </w:t>
      </w:r>
      <w:r w:rsidRPr="009F0D55">
        <w:rPr>
          <w:rFonts w:ascii="Arial" w:hAnsi="Arial" w:cs="Arial"/>
          <w:spacing w:val="-8"/>
          <w:w w:val="110"/>
        </w:rPr>
        <w:t>qualquer capacidade nominal, que exiba a sua marca comercial, dis</w:t>
      </w:r>
      <w:r w:rsidRPr="009F0D55">
        <w:rPr>
          <w:rFonts w:ascii="Arial" w:hAnsi="Arial" w:cs="Arial"/>
          <w:spacing w:val="-8"/>
          <w:w w:val="110"/>
        </w:rPr>
        <w:softHyphen/>
      </w:r>
      <w:r w:rsidRPr="009F0D55">
        <w:rPr>
          <w:rFonts w:ascii="Arial" w:hAnsi="Arial" w:cs="Arial"/>
          <w:spacing w:val="-9"/>
          <w:w w:val="110"/>
        </w:rPr>
        <w:t xml:space="preserve">ponibilizando, para tanto, telefone cujo número deve constar do rótulo </w:t>
      </w:r>
      <w:r w:rsidRPr="009F0D55">
        <w:rPr>
          <w:rFonts w:ascii="Arial" w:hAnsi="Arial" w:cs="Arial"/>
          <w:spacing w:val="-7"/>
          <w:w w:val="110"/>
        </w:rPr>
        <w:t>afixado no recipiente transportável de GLP de até 90 (noventa) qui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logramas ou do quadro de aviso a ser afixado na parede ou na grade da Central de GLP;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5"/>
          <w:w w:val="110"/>
        </w:rPr>
        <w:t>XVI - receber a devolução de recipientes transportáveis de GLP, cheios, parcialmente utilizados e/ou vazios, de qualquer ca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pacidade, de sua marca ou de terceiros, desde que possua contrato de </w:t>
      </w:r>
      <w:r w:rsidRPr="009F0D55">
        <w:rPr>
          <w:rFonts w:ascii="Arial" w:hAnsi="Arial" w:cs="Arial"/>
          <w:spacing w:val="-6"/>
          <w:w w:val="110"/>
        </w:rPr>
        <w:t>direito de uso da marca homologado pela ANP, que apresentem ava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rias, vazamentos ou se encontrem fora do prazo de requalificação, de </w:t>
      </w:r>
      <w:r w:rsidRPr="009F0D55">
        <w:rPr>
          <w:rFonts w:ascii="Arial" w:hAnsi="Arial" w:cs="Arial"/>
          <w:spacing w:val="-4"/>
          <w:w w:val="110"/>
        </w:rPr>
        <w:t xml:space="preserve">acordo com a norma da ABNT NBR 8865, sem ônus ao revendedor </w:t>
      </w:r>
      <w:r w:rsidRPr="009F0D55">
        <w:rPr>
          <w:rFonts w:ascii="Arial" w:hAnsi="Arial" w:cs="Arial"/>
          <w:w w:val="110"/>
        </w:rPr>
        <w:t>de GLP;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XVII - transportar GLP em áreas urbanas e rurais de acordo </w:t>
      </w:r>
      <w:r w:rsidRPr="009F0D55">
        <w:rPr>
          <w:rFonts w:ascii="Arial" w:hAnsi="Arial" w:cs="Arial"/>
          <w:spacing w:val="-4"/>
          <w:w w:val="110"/>
        </w:rPr>
        <w:t xml:space="preserve">com a Resolução ANP nº 26, de 27 de maio de 2015, ou outra que </w:t>
      </w:r>
      <w:r w:rsidRPr="009F0D55">
        <w:rPr>
          <w:rFonts w:ascii="Arial" w:hAnsi="Arial" w:cs="Arial"/>
          <w:spacing w:val="-5"/>
          <w:w w:val="110"/>
        </w:rPr>
        <w:t>venha substituí-la; em rodovias e ferrovias de acordo com os re</w:t>
      </w:r>
      <w:r w:rsidRPr="009F0D55">
        <w:rPr>
          <w:rFonts w:ascii="Arial" w:hAnsi="Arial" w:cs="Arial"/>
          <w:spacing w:val="-5"/>
          <w:w w:val="110"/>
        </w:rPr>
        <w:softHyphen/>
        <w:t xml:space="preserve">gulamentos da Agência Nacional de Transporte Terrestre - ANTT; e </w:t>
      </w:r>
      <w:r w:rsidRPr="009F0D55">
        <w:rPr>
          <w:rFonts w:ascii="Arial" w:hAnsi="Arial" w:cs="Arial"/>
          <w:spacing w:val="-3"/>
          <w:w w:val="110"/>
        </w:rPr>
        <w:t xml:space="preserve">em </w:t>
      </w:r>
      <w:proofErr w:type="spellStart"/>
      <w:r w:rsidRPr="009F0D55">
        <w:rPr>
          <w:rFonts w:ascii="Arial" w:hAnsi="Arial" w:cs="Arial"/>
          <w:spacing w:val="-3"/>
          <w:w w:val="110"/>
        </w:rPr>
        <w:t>aquavias</w:t>
      </w:r>
      <w:proofErr w:type="spellEnd"/>
      <w:r w:rsidRPr="009F0D55">
        <w:rPr>
          <w:rFonts w:ascii="Arial" w:hAnsi="Arial" w:cs="Arial"/>
          <w:spacing w:val="-3"/>
          <w:w w:val="110"/>
        </w:rPr>
        <w:t xml:space="preserve"> de acordo com a Portaria ANP nº 170, de 25 de se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5"/>
          <w:w w:val="110"/>
        </w:rPr>
        <w:t xml:space="preserve">tembro de 2002, ou outra que venha substituí-la, e regulamento da Agência Nacional de Transportes </w:t>
      </w:r>
      <w:proofErr w:type="spellStart"/>
      <w:r w:rsidRPr="009F0D55">
        <w:rPr>
          <w:rFonts w:ascii="Arial" w:hAnsi="Arial" w:cs="Arial"/>
          <w:spacing w:val="-5"/>
          <w:w w:val="110"/>
        </w:rPr>
        <w:t>Aquaviários</w:t>
      </w:r>
      <w:proofErr w:type="spellEnd"/>
      <w:r w:rsidRPr="009F0D55">
        <w:rPr>
          <w:rFonts w:ascii="Arial" w:hAnsi="Arial" w:cs="Arial"/>
          <w:spacing w:val="-5"/>
          <w:w w:val="110"/>
        </w:rPr>
        <w:t xml:space="preserve"> - ANTAQ;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>XVIII - identificar a marca do distribuidor no veículo uti</w:t>
      </w:r>
      <w:r w:rsidRPr="009F0D55">
        <w:rPr>
          <w:rFonts w:ascii="Arial" w:hAnsi="Arial" w:cs="Arial"/>
          <w:spacing w:val="-4"/>
          <w:w w:val="110"/>
        </w:rPr>
        <w:softHyphen/>
        <w:t>lizado para comercialização de GLP;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3"/>
          <w:w w:val="110"/>
        </w:rPr>
        <w:t xml:space="preserve">XIX - disponibilizar a ART assinada por responsável legal </w:t>
      </w:r>
      <w:r w:rsidRPr="009F0D55">
        <w:rPr>
          <w:rFonts w:ascii="Arial" w:hAnsi="Arial" w:cs="Arial"/>
          <w:spacing w:val="-4"/>
          <w:w w:val="110"/>
        </w:rPr>
        <w:t xml:space="preserve">do distribuidor de GLP, em quadro a ser afixado na parede ou grade </w:t>
      </w:r>
      <w:r w:rsidRPr="009F0D55">
        <w:rPr>
          <w:rFonts w:ascii="Arial" w:hAnsi="Arial" w:cs="Arial"/>
          <w:spacing w:val="-8"/>
          <w:w w:val="110"/>
        </w:rPr>
        <w:t xml:space="preserve">da Central de GLP, cadastrada na ANP, constituída por recipiente(s) </w:t>
      </w:r>
      <w:r w:rsidRPr="009F0D55">
        <w:rPr>
          <w:rFonts w:ascii="Arial" w:hAnsi="Arial" w:cs="Arial"/>
          <w:spacing w:val="-6"/>
          <w:w w:val="110"/>
        </w:rPr>
        <w:t>transportável(</w:t>
      </w:r>
      <w:proofErr w:type="spellStart"/>
      <w:r w:rsidRPr="009F0D55">
        <w:rPr>
          <w:rFonts w:ascii="Arial" w:hAnsi="Arial" w:cs="Arial"/>
          <w:spacing w:val="-6"/>
          <w:w w:val="110"/>
        </w:rPr>
        <w:t>is</w:t>
      </w:r>
      <w:proofErr w:type="spellEnd"/>
      <w:r w:rsidRPr="009F0D55">
        <w:rPr>
          <w:rFonts w:ascii="Arial" w:hAnsi="Arial" w:cs="Arial"/>
          <w:spacing w:val="-6"/>
          <w:w w:val="110"/>
        </w:rPr>
        <w:t xml:space="preserve">) com capacidade nominal superior a 90 (noventa) </w:t>
      </w:r>
      <w:r w:rsidRPr="009F0D55">
        <w:rPr>
          <w:rFonts w:ascii="Arial" w:hAnsi="Arial" w:cs="Arial"/>
          <w:spacing w:val="-7"/>
          <w:w w:val="110"/>
        </w:rPr>
        <w:t>quilogramas de GLP ou estacionário(s), abastecidos no local da ins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>talação; e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4"/>
          <w:w w:val="110"/>
        </w:rPr>
      </w:pPr>
      <w:proofErr w:type="spellStart"/>
      <w:r w:rsidRPr="009F0D55">
        <w:rPr>
          <w:rFonts w:ascii="Arial" w:hAnsi="Arial" w:cs="Arial"/>
          <w:spacing w:val="-5"/>
          <w:w w:val="110"/>
        </w:rPr>
        <w:t>Paragráfo</w:t>
      </w:r>
      <w:proofErr w:type="spellEnd"/>
      <w:r w:rsidRPr="009F0D55">
        <w:rPr>
          <w:rFonts w:ascii="Arial" w:hAnsi="Arial" w:cs="Arial"/>
          <w:spacing w:val="-5"/>
          <w:w w:val="110"/>
        </w:rPr>
        <w:t xml:space="preserve"> único. Nos casos de contrato de cessão de espaço </w:t>
      </w:r>
      <w:r w:rsidRPr="009F0D55">
        <w:rPr>
          <w:rFonts w:ascii="Arial" w:hAnsi="Arial" w:cs="Arial"/>
          <w:spacing w:val="-2"/>
          <w:w w:val="110"/>
        </w:rPr>
        <w:t xml:space="preserve">com cláusulas de </w:t>
      </w:r>
      <w:proofErr w:type="spellStart"/>
      <w:r w:rsidRPr="009F0D55">
        <w:rPr>
          <w:rFonts w:ascii="Arial" w:hAnsi="Arial" w:cs="Arial"/>
          <w:spacing w:val="-2"/>
          <w:w w:val="110"/>
        </w:rPr>
        <w:t>envasilhamento</w:t>
      </w:r>
      <w:proofErr w:type="spellEnd"/>
      <w:r w:rsidRPr="009F0D55">
        <w:rPr>
          <w:rFonts w:ascii="Arial" w:hAnsi="Arial" w:cs="Arial"/>
          <w:spacing w:val="-2"/>
          <w:w w:val="110"/>
        </w:rPr>
        <w:t xml:space="preserve"> de recipientes transportáveis de </w:t>
      </w:r>
      <w:r w:rsidRPr="009F0D55">
        <w:rPr>
          <w:rFonts w:ascii="Arial" w:hAnsi="Arial" w:cs="Arial"/>
          <w:spacing w:val="-4"/>
          <w:w w:val="110"/>
        </w:rPr>
        <w:t xml:space="preserve">GLP de marca de outro distribuidor, o lacre e o rótulo, de que tratam </w:t>
      </w:r>
      <w:r w:rsidRPr="009F0D55">
        <w:rPr>
          <w:rFonts w:ascii="Arial" w:hAnsi="Arial" w:cs="Arial"/>
          <w:spacing w:val="-5"/>
          <w:w w:val="110"/>
        </w:rPr>
        <w:t xml:space="preserve">o inciso IV, alíneas "a" e "b", deste artigo, devem ser sempre da </w:t>
      </w:r>
      <w:r w:rsidRPr="009F0D55">
        <w:rPr>
          <w:rFonts w:ascii="Arial" w:hAnsi="Arial" w:cs="Arial"/>
          <w:spacing w:val="-7"/>
          <w:w w:val="110"/>
        </w:rPr>
        <w:t xml:space="preserve">distribuidora detentora da marca comercial gravada em alto relevo no </w:t>
      </w:r>
      <w:r w:rsidRPr="009F0D55">
        <w:rPr>
          <w:rFonts w:ascii="Arial" w:hAnsi="Arial" w:cs="Arial"/>
          <w:spacing w:val="-5"/>
          <w:w w:val="110"/>
        </w:rPr>
        <w:t>corpo do recipiente, devendo, entretanto, informar no rótulo o dis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4"/>
          <w:w w:val="110"/>
        </w:rPr>
        <w:t xml:space="preserve">tribuidor de GLP que realizou o </w:t>
      </w:r>
      <w:proofErr w:type="spellStart"/>
      <w:r w:rsidRPr="009F0D55">
        <w:rPr>
          <w:rFonts w:ascii="Arial" w:hAnsi="Arial" w:cs="Arial"/>
          <w:spacing w:val="-4"/>
          <w:w w:val="110"/>
        </w:rPr>
        <w:t>envasilhamento</w:t>
      </w:r>
      <w:proofErr w:type="spellEnd"/>
      <w:r w:rsidRPr="009F0D55">
        <w:rPr>
          <w:rFonts w:ascii="Arial" w:hAnsi="Arial" w:cs="Arial"/>
          <w:spacing w:val="-4"/>
          <w:w w:val="110"/>
        </w:rPr>
        <w:t>.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8"/>
          <w:w w:val="110"/>
        </w:rPr>
      </w:pPr>
    </w:p>
    <w:p w:rsidR="009F0D55" w:rsidRPr="003845F8" w:rsidRDefault="009F0D55" w:rsidP="009F0D55">
      <w:pPr>
        <w:spacing w:line="213" w:lineRule="auto"/>
        <w:ind w:firstLine="576"/>
        <w:jc w:val="both"/>
        <w:rPr>
          <w:rFonts w:ascii="Arial" w:hAnsi="Arial" w:cs="Arial"/>
          <w:b/>
          <w:spacing w:val="-4"/>
          <w:w w:val="110"/>
        </w:rPr>
      </w:pPr>
      <w:r w:rsidRPr="003845F8">
        <w:rPr>
          <w:rFonts w:ascii="Arial" w:hAnsi="Arial" w:cs="Arial"/>
          <w:b/>
          <w:spacing w:val="-8"/>
          <w:w w:val="110"/>
        </w:rPr>
        <w:t xml:space="preserve">Da Desativação das Instalações de Armazenamento, de </w:t>
      </w:r>
      <w:proofErr w:type="spellStart"/>
      <w:r w:rsidRPr="003845F8">
        <w:rPr>
          <w:rFonts w:ascii="Arial" w:hAnsi="Arial" w:cs="Arial"/>
          <w:b/>
          <w:spacing w:val="-8"/>
          <w:w w:val="110"/>
        </w:rPr>
        <w:t>En</w:t>
      </w:r>
      <w:r w:rsidRPr="003845F8">
        <w:rPr>
          <w:rFonts w:ascii="Arial" w:hAnsi="Arial" w:cs="Arial"/>
          <w:b/>
          <w:spacing w:val="-8"/>
          <w:w w:val="110"/>
        </w:rPr>
        <w:softHyphen/>
      </w:r>
      <w:r w:rsidRPr="003845F8">
        <w:rPr>
          <w:rFonts w:ascii="Arial" w:hAnsi="Arial" w:cs="Arial"/>
          <w:b/>
          <w:spacing w:val="-4"/>
          <w:w w:val="110"/>
        </w:rPr>
        <w:t>vasilhamento</w:t>
      </w:r>
      <w:proofErr w:type="spellEnd"/>
      <w:r w:rsidRPr="003845F8">
        <w:rPr>
          <w:rFonts w:ascii="Arial" w:hAnsi="Arial" w:cs="Arial"/>
          <w:b/>
          <w:spacing w:val="-4"/>
          <w:w w:val="110"/>
        </w:rPr>
        <w:t xml:space="preserve"> e de Distribuição de GLP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9F0D55">
        <w:rPr>
          <w:rFonts w:ascii="Arial" w:hAnsi="Arial" w:cs="Arial"/>
          <w:spacing w:val="-5"/>
          <w:w w:val="110"/>
        </w:rPr>
        <w:t>Art. 42. Quando da desativação da instalação de armaze</w:t>
      </w:r>
      <w:r w:rsidRPr="009F0D55">
        <w:rPr>
          <w:rFonts w:ascii="Arial" w:hAnsi="Arial" w:cs="Arial"/>
          <w:spacing w:val="-5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 xml:space="preserve">namento, de </w:t>
      </w:r>
      <w:proofErr w:type="spellStart"/>
      <w:r w:rsidRPr="009F0D55">
        <w:rPr>
          <w:rFonts w:ascii="Arial" w:hAnsi="Arial" w:cs="Arial"/>
          <w:spacing w:val="-7"/>
          <w:w w:val="110"/>
        </w:rPr>
        <w:t>envasilhamento</w:t>
      </w:r>
      <w:proofErr w:type="spellEnd"/>
      <w:r w:rsidRPr="009F0D55">
        <w:rPr>
          <w:rFonts w:ascii="Arial" w:hAnsi="Arial" w:cs="Arial"/>
          <w:spacing w:val="-7"/>
          <w:w w:val="110"/>
        </w:rPr>
        <w:t xml:space="preserve"> e de distribuição de GLP, sem que outra </w:t>
      </w:r>
      <w:r w:rsidRPr="009F0D55">
        <w:rPr>
          <w:rFonts w:ascii="Arial" w:hAnsi="Arial" w:cs="Arial"/>
          <w:spacing w:val="-4"/>
          <w:w w:val="110"/>
        </w:rPr>
        <w:t xml:space="preserve">pessoa jurídica continue a operar no mesmo endereço, o distribuidor </w:t>
      </w:r>
      <w:r w:rsidRPr="009F0D55">
        <w:rPr>
          <w:rFonts w:ascii="Arial" w:hAnsi="Arial" w:cs="Arial"/>
          <w:spacing w:val="-3"/>
          <w:w w:val="110"/>
        </w:rPr>
        <w:t xml:space="preserve">de GLP deverá observar o disposto na Resolução ANP nº 42, de 18 </w:t>
      </w:r>
      <w:r w:rsidRPr="009F0D55">
        <w:rPr>
          <w:rFonts w:ascii="Arial" w:hAnsi="Arial" w:cs="Arial"/>
          <w:spacing w:val="-2"/>
          <w:w w:val="110"/>
        </w:rPr>
        <w:t>de agosto de 2011, ou outra que venha a substituí-la.</w:t>
      </w:r>
    </w:p>
    <w:p w:rsidR="003845F8" w:rsidRDefault="003845F8" w:rsidP="009F0D55">
      <w:pPr>
        <w:spacing w:line="201" w:lineRule="auto"/>
        <w:ind w:left="576"/>
        <w:rPr>
          <w:rFonts w:ascii="Arial" w:hAnsi="Arial" w:cs="Arial"/>
          <w:spacing w:val="-5"/>
          <w:w w:val="110"/>
        </w:rPr>
      </w:pPr>
    </w:p>
    <w:p w:rsidR="009F0D55" w:rsidRPr="003845F8" w:rsidRDefault="009F0D55" w:rsidP="009F0D55">
      <w:pPr>
        <w:spacing w:line="201" w:lineRule="auto"/>
        <w:ind w:left="576"/>
        <w:rPr>
          <w:rFonts w:ascii="Arial" w:hAnsi="Arial" w:cs="Arial"/>
          <w:b/>
          <w:spacing w:val="-5"/>
          <w:w w:val="110"/>
        </w:rPr>
      </w:pPr>
      <w:r w:rsidRPr="003845F8">
        <w:rPr>
          <w:rFonts w:ascii="Arial" w:hAnsi="Arial" w:cs="Arial"/>
          <w:b/>
          <w:spacing w:val="-5"/>
          <w:w w:val="110"/>
        </w:rPr>
        <w:t>Das Disposições Transitórias</w:t>
      </w:r>
    </w:p>
    <w:p w:rsidR="003845F8" w:rsidRDefault="003845F8" w:rsidP="009F0D55">
      <w:pPr>
        <w:spacing w:line="216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 xml:space="preserve">Art. 43. Fica concedido à pessoa jurídica com requerimento </w:t>
      </w:r>
      <w:r w:rsidRPr="009F0D55">
        <w:rPr>
          <w:rFonts w:ascii="Arial" w:hAnsi="Arial" w:cs="Arial"/>
          <w:spacing w:val="-6"/>
          <w:w w:val="110"/>
        </w:rPr>
        <w:t>de autorização em análise na ANP, protocolizado antes da publicação da presente Resolução e instruído com base nas disposições da Re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2"/>
          <w:w w:val="110"/>
        </w:rPr>
        <w:t xml:space="preserve">solução ANP nº 15, de 18 de maio de 2005, o prazo de até 90 </w:t>
      </w:r>
      <w:r w:rsidRPr="009F0D55">
        <w:rPr>
          <w:rFonts w:ascii="Arial" w:hAnsi="Arial" w:cs="Arial"/>
          <w:spacing w:val="-4"/>
          <w:w w:val="110"/>
        </w:rPr>
        <w:t xml:space="preserve">(noventa) dias para o atendimento às disposições estabelecidas nos </w:t>
      </w:r>
      <w:proofErr w:type="spellStart"/>
      <w:r w:rsidRPr="009F0D55">
        <w:rPr>
          <w:rFonts w:ascii="Arial" w:hAnsi="Arial" w:cs="Arial"/>
          <w:spacing w:val="-4"/>
          <w:w w:val="110"/>
        </w:rPr>
        <w:t>arts</w:t>
      </w:r>
      <w:proofErr w:type="spellEnd"/>
      <w:r w:rsidRPr="009F0D55">
        <w:rPr>
          <w:rFonts w:ascii="Arial" w:hAnsi="Arial" w:cs="Arial"/>
          <w:spacing w:val="-4"/>
          <w:w w:val="110"/>
        </w:rPr>
        <w:t>. 6º a 8º desta Resolução e de até 360 (trezentos e sessenta) dias para o atendimento ao disposto no art. 11 desta Resolução, sob pena de arquivamento do referido pedido.</w:t>
      </w:r>
    </w:p>
    <w:p w:rsidR="003845F8" w:rsidRDefault="003845F8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4"/>
          <w:w w:val="110"/>
        </w:rPr>
        <w:t>Art. 44. O distribuidor de GLP em operação, na data de publicação da presente Resolução, terá os seguintes prazos: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I - até 360 (trezentos e sessenta) dias para atender o art. 11, </w:t>
      </w:r>
      <w:r w:rsidRPr="009F0D55">
        <w:rPr>
          <w:rFonts w:ascii="Arial" w:hAnsi="Arial" w:cs="Arial"/>
          <w:spacing w:val="-7"/>
          <w:w w:val="110"/>
        </w:rPr>
        <w:t xml:space="preserve">incisos I e V, para fins da outorga da autorização para o exercício da </w:t>
      </w:r>
      <w:r w:rsidRPr="009F0D55">
        <w:rPr>
          <w:rFonts w:ascii="Arial" w:hAnsi="Arial" w:cs="Arial"/>
          <w:spacing w:val="-3"/>
          <w:w w:val="110"/>
        </w:rPr>
        <w:t>atividade de distribuição de GLP da pessoa jurídica (AEA);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9F0D55">
        <w:rPr>
          <w:rFonts w:ascii="Arial" w:hAnsi="Arial" w:cs="Arial"/>
          <w:spacing w:val="-4"/>
          <w:w w:val="110"/>
        </w:rPr>
        <w:t>II - para atender o art. 15, incisos I, II e/ou III, desta Re</w:t>
      </w:r>
      <w:r w:rsidRPr="009F0D55">
        <w:rPr>
          <w:rFonts w:ascii="Arial" w:hAnsi="Arial" w:cs="Arial"/>
          <w:spacing w:val="-4"/>
          <w:w w:val="110"/>
        </w:rPr>
        <w:softHyphen/>
      </w:r>
      <w:r w:rsidRPr="009F0D55">
        <w:rPr>
          <w:rFonts w:ascii="Arial" w:hAnsi="Arial" w:cs="Arial"/>
          <w:spacing w:val="-6"/>
          <w:w w:val="110"/>
        </w:rPr>
        <w:t xml:space="preserve">solução, encaminhando à ANP a documentação constante do art. 15, </w:t>
      </w:r>
      <w:r w:rsidRPr="009F0D55">
        <w:rPr>
          <w:rFonts w:ascii="Arial" w:hAnsi="Arial" w:cs="Arial"/>
          <w:spacing w:val="-4"/>
          <w:w w:val="110"/>
        </w:rPr>
        <w:t xml:space="preserve">com exceção dos fluxos logísticos requeridos no art. 7º, caput, para </w:t>
      </w:r>
      <w:r w:rsidRPr="009F0D55">
        <w:rPr>
          <w:rFonts w:ascii="Arial" w:hAnsi="Arial" w:cs="Arial"/>
          <w:spacing w:val="-6"/>
          <w:w w:val="110"/>
        </w:rPr>
        <w:t>fins da outorga da autorização para o exercício da atividade de dis</w:t>
      </w:r>
      <w:r w:rsidRPr="009F0D55">
        <w:rPr>
          <w:rFonts w:ascii="Arial" w:hAnsi="Arial" w:cs="Arial"/>
          <w:spacing w:val="-6"/>
          <w:w w:val="110"/>
        </w:rPr>
        <w:softHyphen/>
      </w:r>
      <w:r w:rsidRPr="009F0D55">
        <w:rPr>
          <w:rFonts w:ascii="Arial" w:hAnsi="Arial" w:cs="Arial"/>
          <w:spacing w:val="-7"/>
          <w:w w:val="110"/>
        </w:rPr>
        <w:t>tribuição de GLP da filial (</w:t>
      </w:r>
      <w:proofErr w:type="spellStart"/>
      <w:r w:rsidRPr="009F0D55">
        <w:rPr>
          <w:rFonts w:ascii="Arial" w:hAnsi="Arial" w:cs="Arial"/>
          <w:spacing w:val="-7"/>
          <w:w w:val="110"/>
        </w:rPr>
        <w:t>AEA</w:t>
      </w:r>
      <w:r w:rsidRPr="009F0D55">
        <w:rPr>
          <w:rFonts w:ascii="Arial" w:hAnsi="Arial" w:cs="Arial"/>
          <w:spacing w:val="-7"/>
          <w:w w:val="115"/>
        </w:rPr>
        <w:t>filial</w:t>
      </w:r>
      <w:proofErr w:type="spellEnd"/>
      <w:r w:rsidRPr="009F0D55">
        <w:rPr>
          <w:rFonts w:ascii="Arial" w:hAnsi="Arial" w:cs="Arial"/>
          <w:spacing w:val="-7"/>
          <w:w w:val="110"/>
        </w:rPr>
        <w:t xml:space="preserve">), e deverão observar o seguinte </w:t>
      </w:r>
      <w:r w:rsidRPr="009F0D55">
        <w:rPr>
          <w:rFonts w:ascii="Arial" w:hAnsi="Arial" w:cs="Arial"/>
          <w:spacing w:val="-8"/>
          <w:w w:val="110"/>
        </w:rPr>
        <w:t>cronograma:</w:t>
      </w:r>
    </w:p>
    <w:p w:rsidR="009F0D55" w:rsidRPr="009F0D55" w:rsidRDefault="009F0D55" w:rsidP="009F0D55">
      <w:pPr>
        <w:numPr>
          <w:ilvl w:val="0"/>
          <w:numId w:val="10"/>
        </w:numPr>
        <w:tabs>
          <w:tab w:val="clear" w:pos="144"/>
          <w:tab w:val="num" w:pos="792"/>
        </w:tabs>
        <w:spacing w:line="213" w:lineRule="auto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3"/>
          <w:w w:val="110"/>
        </w:rPr>
        <w:t>até 180 (cento e oitenta) dias para as filiais autorizadas nas regiões Norte, Centro-Oeste e Sul;</w:t>
      </w:r>
    </w:p>
    <w:p w:rsidR="009F0D55" w:rsidRPr="009F0D55" w:rsidRDefault="009F0D55" w:rsidP="009F0D55">
      <w:pPr>
        <w:numPr>
          <w:ilvl w:val="0"/>
          <w:numId w:val="10"/>
        </w:numPr>
        <w:tabs>
          <w:tab w:val="clear" w:pos="144"/>
          <w:tab w:val="num" w:pos="792"/>
        </w:tabs>
        <w:spacing w:line="213" w:lineRule="auto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6"/>
          <w:w w:val="110"/>
        </w:rPr>
        <w:t xml:space="preserve">até 270 (duzentos e setenta) dias para as filiais autorizadas </w:t>
      </w:r>
      <w:r w:rsidRPr="009F0D55">
        <w:rPr>
          <w:rFonts w:ascii="Arial" w:hAnsi="Arial" w:cs="Arial"/>
          <w:spacing w:val="-4"/>
          <w:w w:val="110"/>
        </w:rPr>
        <w:t>na região Nordeste;</w:t>
      </w:r>
    </w:p>
    <w:p w:rsidR="009F0D55" w:rsidRPr="009F0D55" w:rsidRDefault="009F0D55" w:rsidP="009F0D55">
      <w:pPr>
        <w:numPr>
          <w:ilvl w:val="0"/>
          <w:numId w:val="10"/>
        </w:numPr>
        <w:tabs>
          <w:tab w:val="clear" w:pos="144"/>
          <w:tab w:val="num" w:pos="792"/>
        </w:tabs>
        <w:spacing w:line="213" w:lineRule="auto"/>
        <w:jc w:val="both"/>
        <w:rPr>
          <w:rFonts w:ascii="Arial" w:hAnsi="Arial" w:cs="Arial"/>
          <w:w w:val="110"/>
        </w:rPr>
      </w:pPr>
      <w:r w:rsidRPr="009F0D55">
        <w:rPr>
          <w:rFonts w:ascii="Arial" w:hAnsi="Arial" w:cs="Arial"/>
          <w:spacing w:val="-3"/>
          <w:w w:val="110"/>
        </w:rPr>
        <w:t>até 360 (trezentos e sessenta) dias para as filiais au</w:t>
      </w:r>
      <w:r w:rsidRPr="009F0D55">
        <w:rPr>
          <w:rFonts w:ascii="Arial" w:hAnsi="Arial" w:cs="Arial"/>
          <w:spacing w:val="-3"/>
          <w:w w:val="110"/>
        </w:rPr>
        <w:softHyphen/>
      </w:r>
      <w:r w:rsidRPr="009F0D55">
        <w:rPr>
          <w:rFonts w:ascii="Arial" w:hAnsi="Arial" w:cs="Arial"/>
          <w:spacing w:val="-2"/>
          <w:w w:val="110"/>
        </w:rPr>
        <w:t xml:space="preserve">torizadas na região Sudeste, com exceção do Estado de São Paulo; </w:t>
      </w:r>
      <w:r w:rsidRPr="009F0D55">
        <w:rPr>
          <w:rFonts w:ascii="Arial" w:hAnsi="Arial" w:cs="Arial"/>
          <w:w w:val="110"/>
        </w:rPr>
        <w:t>e</w:t>
      </w:r>
    </w:p>
    <w:p w:rsidR="009F0D55" w:rsidRPr="009F0D55" w:rsidRDefault="009F0D55" w:rsidP="009F0D55">
      <w:pPr>
        <w:numPr>
          <w:ilvl w:val="0"/>
          <w:numId w:val="10"/>
        </w:numPr>
        <w:tabs>
          <w:tab w:val="clear" w:pos="144"/>
          <w:tab w:val="num" w:pos="792"/>
        </w:tabs>
        <w:spacing w:line="213" w:lineRule="auto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até 450 (quatrocentos e cinquenta) dias para as filiais </w:t>
      </w:r>
      <w:r w:rsidRPr="009F0D55">
        <w:rPr>
          <w:rFonts w:ascii="Arial" w:hAnsi="Arial" w:cs="Arial"/>
          <w:spacing w:val="-4"/>
          <w:w w:val="110"/>
        </w:rPr>
        <w:t>autorizadas no Estado de São Paulo.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8"/>
          <w:w w:val="110"/>
        </w:rPr>
        <w:t xml:space="preserve">III - até 180 (cento e oitenta) dias para encaminhar todos os </w:t>
      </w:r>
      <w:r w:rsidRPr="009F0D55">
        <w:rPr>
          <w:rFonts w:ascii="Arial" w:hAnsi="Arial" w:cs="Arial"/>
          <w:spacing w:val="-4"/>
          <w:w w:val="110"/>
        </w:rPr>
        <w:t>contratos de direito de uso da marca, vigentes e homologados pela ANP, para fins de nova homologação por parte da ANP, nos termos do art. 26 desta Resolução;</w:t>
      </w:r>
    </w:p>
    <w:p w:rsidR="009F0D55" w:rsidRPr="009F0D55" w:rsidRDefault="009F0D55" w:rsidP="009F0D55">
      <w:pPr>
        <w:spacing w:line="213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9F0D55">
        <w:rPr>
          <w:rFonts w:ascii="Arial" w:hAnsi="Arial" w:cs="Arial"/>
          <w:spacing w:val="-3"/>
          <w:w w:val="110"/>
        </w:rPr>
        <w:t xml:space="preserve">IV - até 360 (trezentos e sessenta) dias para atender ao art. </w:t>
      </w:r>
      <w:r w:rsidRPr="009F0D55">
        <w:rPr>
          <w:rFonts w:ascii="Arial" w:hAnsi="Arial" w:cs="Arial"/>
          <w:spacing w:val="-4"/>
          <w:w w:val="110"/>
        </w:rPr>
        <w:t>36 desta Resolução; e</w:t>
      </w:r>
    </w:p>
    <w:p w:rsid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2"/>
          <w:w w:val="110"/>
        </w:rPr>
        <w:t xml:space="preserve">V - até 180 (cento e oitenta) dias para atender o art. 41, </w:t>
      </w:r>
      <w:r w:rsidRPr="009F0D55">
        <w:rPr>
          <w:rFonts w:ascii="Arial" w:hAnsi="Arial" w:cs="Arial"/>
          <w:spacing w:val="-3"/>
          <w:w w:val="110"/>
        </w:rPr>
        <w:t>inciso IV, alínea "a" e inciso XIX, ambos desta Resolução.</w:t>
      </w:r>
    </w:p>
    <w:p w:rsidR="009F0D55" w:rsidRPr="009F0D55" w:rsidRDefault="009F0D55" w:rsidP="009F0D55">
      <w:pPr>
        <w:spacing w:line="216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9F0D55">
        <w:rPr>
          <w:rFonts w:ascii="Arial" w:hAnsi="Arial" w:cs="Arial"/>
          <w:spacing w:val="-5"/>
          <w:w w:val="110"/>
        </w:rPr>
        <w:t xml:space="preserve">§ 1º As instalações que possuem Autorização de Operação </w:t>
      </w:r>
      <w:r w:rsidRPr="009F0D55">
        <w:rPr>
          <w:rFonts w:ascii="Arial" w:hAnsi="Arial" w:cs="Arial"/>
          <w:spacing w:val="-7"/>
          <w:w w:val="110"/>
        </w:rPr>
        <w:t>(AO) emitida pelo Conselho Nacional de Petróleo - CNP ou Depar</w:t>
      </w:r>
      <w:r w:rsidRPr="009F0D55">
        <w:rPr>
          <w:rFonts w:ascii="Arial" w:hAnsi="Arial" w:cs="Arial"/>
          <w:spacing w:val="-7"/>
          <w:w w:val="110"/>
        </w:rPr>
        <w:softHyphen/>
      </w:r>
      <w:r w:rsidRPr="009F0D55">
        <w:rPr>
          <w:rFonts w:ascii="Arial" w:hAnsi="Arial" w:cs="Arial"/>
          <w:spacing w:val="-12"/>
          <w:w w:val="110"/>
        </w:rPr>
        <w:t xml:space="preserve">tamento Nacional de Combustíveis - DNC deverão seguir o cronograma </w:t>
      </w:r>
      <w:r w:rsidRPr="009F0D55">
        <w:rPr>
          <w:rFonts w:ascii="Arial" w:hAnsi="Arial" w:cs="Arial"/>
          <w:spacing w:val="-10"/>
          <w:w w:val="110"/>
        </w:rPr>
        <w:t xml:space="preserve">estabelecido pela Resolução ANP nº 42, de 18 de agosto de 2011, para </w:t>
      </w:r>
      <w:r w:rsidRPr="009F0D55">
        <w:rPr>
          <w:rFonts w:ascii="Arial" w:hAnsi="Arial" w:cs="Arial"/>
          <w:spacing w:val="-6"/>
          <w:w w:val="110"/>
        </w:rPr>
        <w:t>obtenção da Autorização de Operação (AO) emitida pela ANP.</w:t>
      </w:r>
    </w:p>
    <w:p w:rsidR="009F0D55" w:rsidRPr="009F0D55" w:rsidRDefault="009F0D55" w:rsidP="009F0D55">
      <w:pPr>
        <w:spacing w:line="206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§ 2º Aos distribuidores que tenham obtido Autorização de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Construção (AC), nos termos da Resolução ANP nº 42, de 18 de </w:t>
      </w:r>
      <w:r w:rsidRPr="009F0D55">
        <w:rPr>
          <w:rFonts w:ascii="Arial" w:hAnsi="Arial" w:cs="Arial"/>
          <w:color w:val="050505"/>
          <w:spacing w:val="-6"/>
          <w:w w:val="110"/>
        </w:rPr>
        <w:t>agosto de 2011, ou outra que venha a substituí-la, para fins de aten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>dimento ao art. 11, inciso I, desta Resolução, dentro do prazo es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2"/>
          <w:w w:val="110"/>
        </w:rPr>
        <w:t xml:space="preserve">tabelecido no inciso I deste artigo, ou anteriormente à publicação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desta Resolução, será concedido prazo adicional de 720 (setecentos e </w:t>
      </w:r>
      <w:r w:rsidRPr="009F0D55">
        <w:rPr>
          <w:rFonts w:ascii="Arial" w:hAnsi="Arial" w:cs="Arial"/>
          <w:color w:val="050505"/>
          <w:spacing w:val="-3"/>
          <w:w w:val="110"/>
        </w:rPr>
        <w:t>vinte) dias para a obtenção da Autorização de Operação (AO).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10"/>
          <w:w w:val="110"/>
        </w:rPr>
      </w:pPr>
      <w:r w:rsidRPr="009F0D55">
        <w:rPr>
          <w:rFonts w:ascii="Arial" w:hAnsi="Arial" w:cs="Arial"/>
          <w:color w:val="050505"/>
          <w:spacing w:val="-11"/>
          <w:w w:val="110"/>
        </w:rPr>
        <w:t xml:space="preserve">§ 3º Para fins de atendimento ao inciso II deste artigo, no que se </w:t>
      </w:r>
      <w:r w:rsidRPr="009F0D55">
        <w:rPr>
          <w:rFonts w:ascii="Arial" w:hAnsi="Arial" w:cs="Arial"/>
          <w:color w:val="050505"/>
          <w:spacing w:val="-10"/>
          <w:w w:val="110"/>
        </w:rPr>
        <w:t xml:space="preserve">refere o art. 15, inciso II, desta Resolução, deverão ser encaminhados todos </w:t>
      </w:r>
      <w:r w:rsidRPr="009F0D55">
        <w:rPr>
          <w:rFonts w:ascii="Arial" w:hAnsi="Arial" w:cs="Arial"/>
          <w:color w:val="050505"/>
          <w:spacing w:val="-9"/>
          <w:w w:val="110"/>
        </w:rPr>
        <w:t>os contratos de cessão de espaço e/ou contratos de carregamento rodoviá</w:t>
      </w:r>
      <w:r w:rsidRPr="009F0D55">
        <w:rPr>
          <w:rFonts w:ascii="Arial" w:hAnsi="Arial" w:cs="Arial"/>
          <w:color w:val="050505"/>
          <w:spacing w:val="-9"/>
          <w:w w:val="110"/>
        </w:rPr>
        <w:softHyphen/>
      </w:r>
      <w:r w:rsidRPr="009F0D55">
        <w:rPr>
          <w:rFonts w:ascii="Arial" w:hAnsi="Arial" w:cs="Arial"/>
          <w:color w:val="050505"/>
          <w:spacing w:val="-10"/>
          <w:w w:val="110"/>
        </w:rPr>
        <w:t>rio, vigentes e homologados pela ANP, para fins de nova homologação.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  <w:r w:rsidRPr="009F0D55">
        <w:rPr>
          <w:rFonts w:ascii="Arial" w:hAnsi="Arial" w:cs="Arial"/>
          <w:color w:val="050505"/>
          <w:spacing w:val="-13"/>
          <w:w w:val="110"/>
        </w:rPr>
        <w:t xml:space="preserve">§ 4º Caso o distribuidor não encaminhe qualquer documentação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referentes ao(s) estabelecimento(s) administrativo(s), em operação, no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prazo constante no inciso II deste artigo, a ANP </w:t>
      </w:r>
      <w:proofErr w:type="spellStart"/>
      <w:r w:rsidRPr="009F0D55">
        <w:rPr>
          <w:rFonts w:ascii="Arial" w:hAnsi="Arial" w:cs="Arial"/>
          <w:color w:val="050505"/>
          <w:spacing w:val="-7"/>
          <w:w w:val="110"/>
        </w:rPr>
        <w:t>descadastrará</w:t>
      </w:r>
      <w:proofErr w:type="spellEnd"/>
      <w:r w:rsidRPr="009F0D55">
        <w:rPr>
          <w:rFonts w:ascii="Arial" w:hAnsi="Arial" w:cs="Arial"/>
          <w:color w:val="050505"/>
          <w:spacing w:val="-7"/>
          <w:w w:val="110"/>
        </w:rPr>
        <w:t xml:space="preserve"> auto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11"/>
          <w:w w:val="110"/>
        </w:rPr>
        <w:t xml:space="preserve">maticamente este(s) estabelecimento(s), ficando, desta forma, vedada a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comercialização de GLP, através do estabelecimento </w:t>
      </w:r>
      <w:proofErr w:type="spellStart"/>
      <w:r w:rsidRPr="009F0D55">
        <w:rPr>
          <w:rFonts w:ascii="Arial" w:hAnsi="Arial" w:cs="Arial"/>
          <w:color w:val="050505"/>
          <w:spacing w:val="-7"/>
          <w:w w:val="110"/>
        </w:rPr>
        <w:t>descadastrado</w:t>
      </w:r>
      <w:proofErr w:type="spellEnd"/>
      <w:r w:rsidRPr="009F0D55">
        <w:rPr>
          <w:rFonts w:ascii="Arial" w:hAnsi="Arial" w:cs="Arial"/>
          <w:color w:val="050505"/>
          <w:spacing w:val="-7"/>
          <w:w w:val="110"/>
        </w:rPr>
        <w:t>.</w:t>
      </w:r>
    </w:p>
    <w:p w:rsidR="009F0D55" w:rsidRPr="009F0D55" w:rsidRDefault="009F0D55" w:rsidP="009F0D55">
      <w:pPr>
        <w:spacing w:line="206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§ 5º O(s) estabelecimento(s) administrativo(s), em operação, que protocolizou(aram) a documentação requerida no inciso II deste </w:t>
      </w:r>
      <w:r w:rsidRPr="009F0D55">
        <w:rPr>
          <w:rFonts w:ascii="Arial" w:hAnsi="Arial" w:cs="Arial"/>
          <w:color w:val="050505"/>
          <w:spacing w:val="-4"/>
          <w:w w:val="110"/>
        </w:rPr>
        <w:t>artigo, nos prazos estabelecidos, poderá(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ão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 xml:space="preserve">) operar até que a ANP </w:t>
      </w:r>
      <w:r w:rsidRPr="009F0D55">
        <w:rPr>
          <w:rFonts w:ascii="Arial" w:hAnsi="Arial" w:cs="Arial"/>
          <w:color w:val="050505"/>
          <w:spacing w:val="-5"/>
          <w:w w:val="110"/>
        </w:rPr>
        <w:t>analise a documentação encaminhada e:</w:t>
      </w:r>
    </w:p>
    <w:p w:rsidR="009F0D55" w:rsidRPr="009F0D55" w:rsidRDefault="009F0D55" w:rsidP="009F0D55">
      <w:pPr>
        <w:numPr>
          <w:ilvl w:val="0"/>
          <w:numId w:val="11"/>
        </w:numPr>
        <w:tabs>
          <w:tab w:val="clear" w:pos="144"/>
          <w:tab w:val="num" w:pos="792"/>
        </w:tabs>
        <w:spacing w:line="206" w:lineRule="auto"/>
        <w:jc w:val="both"/>
        <w:rPr>
          <w:rFonts w:ascii="Arial" w:hAnsi="Arial" w:cs="Arial"/>
          <w:color w:val="050505"/>
          <w:spacing w:val="-7"/>
          <w:w w:val="110"/>
        </w:rPr>
      </w:pPr>
      <w:r w:rsidRPr="009F0D55">
        <w:rPr>
          <w:rFonts w:ascii="Arial" w:hAnsi="Arial" w:cs="Arial"/>
          <w:color w:val="050505"/>
          <w:spacing w:val="-11"/>
          <w:w w:val="110"/>
        </w:rPr>
        <w:t>publique a autorização para o exercício da atividade de dis</w:t>
      </w:r>
      <w:r w:rsidRPr="009F0D55">
        <w:rPr>
          <w:rFonts w:ascii="Arial" w:hAnsi="Arial" w:cs="Arial"/>
          <w:color w:val="050505"/>
          <w:spacing w:val="-11"/>
          <w:w w:val="110"/>
        </w:rPr>
        <w:softHyphen/>
      </w:r>
      <w:r w:rsidRPr="009F0D55">
        <w:rPr>
          <w:rFonts w:ascii="Arial" w:hAnsi="Arial" w:cs="Arial"/>
          <w:color w:val="050505"/>
          <w:spacing w:val="-12"/>
          <w:w w:val="110"/>
        </w:rPr>
        <w:t xml:space="preserve">tribuição de GLP da filial </w:t>
      </w:r>
      <w:r w:rsidRPr="009F0D55">
        <w:rPr>
          <w:rFonts w:ascii="Arial" w:hAnsi="Arial" w:cs="Arial"/>
          <w:color w:val="050505"/>
          <w:spacing w:val="-12"/>
          <w:w w:val="105"/>
          <w:vertAlign w:val="subscript"/>
        </w:rPr>
        <w:t>(</w:t>
      </w:r>
      <w:proofErr w:type="spellStart"/>
      <w:r w:rsidRPr="009F0D55">
        <w:rPr>
          <w:rFonts w:ascii="Arial" w:hAnsi="Arial" w:cs="Arial"/>
          <w:color w:val="050505"/>
          <w:spacing w:val="-12"/>
          <w:w w:val="105"/>
          <w:vertAlign w:val="subscript"/>
        </w:rPr>
        <w:t>AEA</w:t>
      </w:r>
      <w:r w:rsidRPr="009F0D55">
        <w:rPr>
          <w:rFonts w:ascii="Arial" w:hAnsi="Arial" w:cs="Arial"/>
          <w:color w:val="050505"/>
          <w:spacing w:val="-12"/>
          <w:w w:val="115"/>
          <w:vertAlign w:val="subscript"/>
        </w:rPr>
        <w:t>filial</w:t>
      </w:r>
      <w:proofErr w:type="spellEnd"/>
      <w:r w:rsidRPr="009F0D55">
        <w:rPr>
          <w:rFonts w:ascii="Arial" w:hAnsi="Arial" w:cs="Arial"/>
          <w:color w:val="050505"/>
          <w:spacing w:val="-12"/>
          <w:w w:val="105"/>
          <w:vertAlign w:val="subscript"/>
        </w:rPr>
        <w:t>),</w:t>
      </w:r>
      <w:r w:rsidRPr="009F0D55">
        <w:rPr>
          <w:rFonts w:ascii="Arial" w:hAnsi="Arial" w:cs="Arial"/>
          <w:color w:val="050505"/>
          <w:spacing w:val="-12"/>
          <w:w w:val="110"/>
        </w:rPr>
        <w:t xml:space="preserve"> no DOU, no caso de cumprimento do </w:t>
      </w:r>
      <w:r w:rsidRPr="009F0D55">
        <w:rPr>
          <w:rFonts w:ascii="Arial" w:hAnsi="Arial" w:cs="Arial"/>
          <w:color w:val="050505"/>
          <w:spacing w:val="-7"/>
          <w:w w:val="110"/>
        </w:rPr>
        <w:t>art. 15, a exceção dos fluxos logísticos requeridos no art. 7º, caput; ou</w:t>
      </w:r>
    </w:p>
    <w:p w:rsidR="009F0D55" w:rsidRPr="009F0D55" w:rsidRDefault="009F0D55" w:rsidP="009F0D55">
      <w:pPr>
        <w:numPr>
          <w:ilvl w:val="0"/>
          <w:numId w:val="11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4"/>
          <w:w w:val="110"/>
        </w:rPr>
      </w:pPr>
      <w:proofErr w:type="spellStart"/>
      <w:r w:rsidRPr="009F0D55">
        <w:rPr>
          <w:rFonts w:ascii="Arial" w:hAnsi="Arial" w:cs="Arial"/>
          <w:color w:val="050505"/>
          <w:spacing w:val="-6"/>
          <w:w w:val="110"/>
        </w:rPr>
        <w:t>descadastre</w:t>
      </w:r>
      <w:proofErr w:type="spellEnd"/>
      <w:r w:rsidRPr="009F0D55">
        <w:rPr>
          <w:rFonts w:ascii="Arial" w:hAnsi="Arial" w:cs="Arial"/>
          <w:color w:val="050505"/>
          <w:spacing w:val="-6"/>
          <w:w w:val="110"/>
        </w:rPr>
        <w:t xml:space="preserve"> automaticamente o(s) estabelecimento(s), no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caso de não cumprimento do art. 15, a exceção dos fluxos logísticos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requeridos no art. 7º, caput, </w:t>
      </w:r>
      <w:r w:rsidRPr="009F0D55">
        <w:rPr>
          <w:rFonts w:ascii="Arial" w:hAnsi="Arial" w:cs="Arial"/>
          <w:color w:val="050505"/>
          <w:spacing w:val="-6"/>
          <w:w w:val="110"/>
        </w:rPr>
        <w:lastRenderedPageBreak/>
        <w:t>ficando, desta forma, vedada a comer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cialização de GLP, através do estabelecimento </w:t>
      </w:r>
      <w:proofErr w:type="spellStart"/>
      <w:r w:rsidRPr="009F0D55">
        <w:rPr>
          <w:rFonts w:ascii="Arial" w:hAnsi="Arial" w:cs="Arial"/>
          <w:color w:val="050505"/>
          <w:spacing w:val="-4"/>
          <w:w w:val="110"/>
        </w:rPr>
        <w:t>descadastrado</w:t>
      </w:r>
      <w:proofErr w:type="spellEnd"/>
      <w:r w:rsidRPr="009F0D55">
        <w:rPr>
          <w:rFonts w:ascii="Arial" w:hAnsi="Arial" w:cs="Arial"/>
          <w:color w:val="050505"/>
          <w:spacing w:val="-4"/>
          <w:w w:val="110"/>
        </w:rPr>
        <w:t>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§ 6º O não atendimento aos prazos estabelecidos neste ar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tigo, a serem contados a partir da data de publicação desta Resolução no DOU, implicará na instauração de processo administrativo de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revogação da autorização para o exercício da atividade de distribuição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de GLP da pessoa jurídica (AEA) e de revogação da autorização para </w:t>
      </w:r>
      <w:r w:rsidRPr="009F0D55">
        <w:rPr>
          <w:rFonts w:ascii="Arial" w:hAnsi="Arial" w:cs="Arial"/>
          <w:color w:val="050505"/>
          <w:spacing w:val="-6"/>
          <w:w w:val="110"/>
        </w:rPr>
        <w:t>o exercício da atividade de distribuição de GLP da(s) filial(</w:t>
      </w:r>
      <w:proofErr w:type="spellStart"/>
      <w:r w:rsidRPr="009F0D55">
        <w:rPr>
          <w:rFonts w:ascii="Arial" w:hAnsi="Arial" w:cs="Arial"/>
          <w:color w:val="050505"/>
          <w:spacing w:val="-6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6"/>
          <w:w w:val="110"/>
        </w:rPr>
        <w:t>) (AEA-</w:t>
      </w:r>
      <w:r w:rsidRPr="009F0D55">
        <w:rPr>
          <w:rFonts w:ascii="Arial" w:hAnsi="Arial" w:cs="Arial"/>
          <w:color w:val="050505"/>
          <w:spacing w:val="-7"/>
          <w:w w:val="115"/>
        </w:rPr>
        <w:t>filial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), nos casos em que já tiver sido outorgada a </w:t>
      </w:r>
      <w:proofErr w:type="spellStart"/>
      <w:r w:rsidRPr="009F0D55">
        <w:rPr>
          <w:rFonts w:ascii="Arial" w:hAnsi="Arial" w:cs="Arial"/>
          <w:color w:val="050505"/>
          <w:spacing w:val="-7"/>
          <w:w w:val="110"/>
        </w:rPr>
        <w:t>AEA</w:t>
      </w:r>
      <w:r w:rsidRPr="009F0D55">
        <w:rPr>
          <w:rFonts w:ascii="Arial" w:hAnsi="Arial" w:cs="Arial"/>
          <w:color w:val="050505"/>
          <w:spacing w:val="-7"/>
          <w:w w:val="115"/>
        </w:rPr>
        <w:t>filial</w:t>
      </w:r>
      <w:proofErr w:type="spellEnd"/>
      <w:r w:rsidRPr="009F0D55">
        <w:rPr>
          <w:rFonts w:ascii="Arial" w:hAnsi="Arial" w:cs="Arial"/>
          <w:color w:val="050505"/>
          <w:spacing w:val="-7"/>
          <w:w w:val="115"/>
        </w:rPr>
        <w:t xml:space="preserve">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no termo do inciso II desde artigo; e/ou no cancelamento da homologação do(s) </w:t>
      </w:r>
      <w:r w:rsidRPr="009F0D55">
        <w:rPr>
          <w:rFonts w:ascii="Arial" w:hAnsi="Arial" w:cs="Arial"/>
          <w:color w:val="050505"/>
          <w:spacing w:val="-4"/>
          <w:w w:val="110"/>
        </w:rPr>
        <w:t>contrato(s) de cessão de espaço de armazenamento e/ou de carre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gamento rodoviário.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>§ 7º A ANP republicará no DOU a autorização para o exer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cício da atividade de distribuição de GLP da pessoa jurídica (AEA) </w:t>
      </w:r>
      <w:r w:rsidRPr="009F0D55">
        <w:rPr>
          <w:rFonts w:ascii="Arial" w:hAnsi="Arial" w:cs="Arial"/>
          <w:color w:val="050505"/>
          <w:spacing w:val="-4"/>
          <w:w w:val="110"/>
        </w:rPr>
        <w:t>em operação que cumprir o disposto nesta Resolução.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10"/>
          <w:w w:val="110"/>
        </w:rPr>
      </w:pP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  <w:r w:rsidRPr="009F0D55">
        <w:rPr>
          <w:rFonts w:ascii="Arial" w:hAnsi="Arial" w:cs="Arial"/>
          <w:color w:val="050505"/>
          <w:spacing w:val="-10"/>
          <w:w w:val="110"/>
        </w:rPr>
        <w:t xml:space="preserve">Art. 45. Fica concedido ao distribuidor de GLP em operação, na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data de publicação desta Resolução, o prazo de até 180 (cento e oitenta) </w:t>
      </w:r>
      <w:r w:rsidRPr="009F0D55">
        <w:rPr>
          <w:rFonts w:ascii="Arial" w:hAnsi="Arial" w:cs="Arial"/>
          <w:color w:val="050505"/>
          <w:spacing w:val="-11"/>
          <w:w w:val="110"/>
        </w:rPr>
        <w:t xml:space="preserve">dias, contados a partir da data de disponibilização pela ANP de sistema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informatizado, para envio das informações referentes às Centrais de GLP </w:t>
      </w:r>
      <w:r w:rsidRPr="009F0D55">
        <w:rPr>
          <w:rFonts w:ascii="Arial" w:hAnsi="Arial" w:cs="Arial"/>
          <w:color w:val="050505"/>
          <w:spacing w:val="-7"/>
          <w:w w:val="110"/>
        </w:rPr>
        <w:t>sob sua responsabilidade, para atendimento ao art. 40 desta Resolução.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9F0D55" w:rsidRPr="003845F8" w:rsidRDefault="009F0D55" w:rsidP="009F0D55">
      <w:pPr>
        <w:spacing w:line="208" w:lineRule="auto"/>
        <w:ind w:firstLine="576"/>
        <w:jc w:val="both"/>
        <w:rPr>
          <w:rFonts w:ascii="Arial" w:hAnsi="Arial" w:cs="Arial"/>
          <w:b/>
          <w:color w:val="050505"/>
          <w:spacing w:val="-4"/>
          <w:w w:val="110"/>
        </w:rPr>
      </w:pPr>
      <w:r w:rsidRPr="003845F8">
        <w:rPr>
          <w:rFonts w:ascii="Arial" w:hAnsi="Arial" w:cs="Arial"/>
          <w:b/>
          <w:color w:val="050505"/>
          <w:spacing w:val="-5"/>
          <w:w w:val="110"/>
        </w:rPr>
        <w:t xml:space="preserve">Do Cancelamento e da Revogação da Autorização para o </w:t>
      </w:r>
      <w:r w:rsidRPr="003845F8">
        <w:rPr>
          <w:rFonts w:ascii="Arial" w:hAnsi="Arial" w:cs="Arial"/>
          <w:b/>
          <w:color w:val="050505"/>
          <w:spacing w:val="-4"/>
          <w:w w:val="110"/>
        </w:rPr>
        <w:t>Exercício da Atividade de Distribuição de GLP</w:t>
      </w:r>
    </w:p>
    <w:p w:rsidR="003845F8" w:rsidRDefault="003845F8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>Art. 46. A autorização para o exercício da atividade de dis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tribuição de GLP da pessoa jurídica (AEA) é outorgada em caráter </w:t>
      </w:r>
      <w:r w:rsidRPr="009F0D55">
        <w:rPr>
          <w:rFonts w:ascii="Arial" w:hAnsi="Arial" w:cs="Arial"/>
          <w:color w:val="050505"/>
          <w:spacing w:val="-4"/>
          <w:w w:val="110"/>
        </w:rPr>
        <w:t>precário e será:</w:t>
      </w:r>
    </w:p>
    <w:p w:rsidR="009F0D55" w:rsidRPr="009F0D55" w:rsidRDefault="009F0D55" w:rsidP="009F0D55">
      <w:pPr>
        <w:spacing w:line="208" w:lineRule="auto"/>
        <w:ind w:left="576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I - cancelada nos seguintes casos:</w:t>
      </w:r>
    </w:p>
    <w:p w:rsidR="009F0D55" w:rsidRPr="009F0D55" w:rsidRDefault="009F0D55" w:rsidP="009F0D55">
      <w:pPr>
        <w:numPr>
          <w:ilvl w:val="0"/>
          <w:numId w:val="12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extinção da pessoa jurídica, judicial ou extrajudicialmen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w w:val="110"/>
        </w:rPr>
        <w:t>te;</w:t>
      </w:r>
    </w:p>
    <w:p w:rsidR="009F0D55" w:rsidRPr="009F0D55" w:rsidRDefault="009F0D55" w:rsidP="009F0D55">
      <w:pPr>
        <w:numPr>
          <w:ilvl w:val="0"/>
          <w:numId w:val="12"/>
        </w:numPr>
        <w:tabs>
          <w:tab w:val="clear" w:pos="144"/>
          <w:tab w:val="num" w:pos="792"/>
        </w:tabs>
        <w:spacing w:line="216" w:lineRule="auto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w w:val="110"/>
        </w:rPr>
        <w:t>por decretação de falência da pessoa jurídica; ou</w:t>
      </w:r>
    </w:p>
    <w:p w:rsidR="009F0D55" w:rsidRPr="009F0D55" w:rsidRDefault="009F0D55" w:rsidP="009F0D55">
      <w:pPr>
        <w:numPr>
          <w:ilvl w:val="0"/>
          <w:numId w:val="12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w w:val="110"/>
        </w:rPr>
        <w:t>por requerimento do distribuidor.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II - revogada, a qualquer tempo, mediante declaração ex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10"/>
          <w:w w:val="110"/>
        </w:rPr>
        <w:t xml:space="preserve">pressa da ANP, quando comprovado em processo administrativo, com </w:t>
      </w:r>
      <w:r w:rsidRPr="009F0D55">
        <w:rPr>
          <w:rFonts w:ascii="Arial" w:hAnsi="Arial" w:cs="Arial"/>
          <w:color w:val="050505"/>
          <w:spacing w:val="-4"/>
          <w:w w:val="110"/>
        </w:rPr>
        <w:t>garantia do contraditório e ampla defesa: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10"/>
          <w:w w:val="110"/>
        </w:rPr>
        <w:t xml:space="preserve">que deixou de atender aos requisitos referentes às fases de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habilitação e de outorga da autorização que condicionaram a outorga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da autorização para o exercício da atividade de distribuição de GLP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da pessoa jurídica (AEA), a exceção do art. 6º, inciso VI e do art. 11,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inciso II, desta Resolução, estando sujeito à aplicação de medida </w:t>
      </w:r>
      <w:r w:rsidRPr="009F0D55">
        <w:rPr>
          <w:rFonts w:ascii="Arial" w:hAnsi="Arial" w:cs="Arial"/>
          <w:color w:val="050505"/>
          <w:spacing w:val="-7"/>
          <w:w w:val="110"/>
        </w:rPr>
        <w:t xml:space="preserve">cautelar, independente da instauração do processo de revogação, nos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termos do art. 5º, inciso II, da Lei nº 9.847, de 26 de outubro de 1999, </w:t>
      </w:r>
      <w:r w:rsidRPr="009F0D55">
        <w:rPr>
          <w:rFonts w:ascii="Arial" w:hAnsi="Arial" w:cs="Arial"/>
          <w:color w:val="050505"/>
          <w:spacing w:val="-4"/>
          <w:w w:val="110"/>
        </w:rPr>
        <w:t>inclusive quando: (i) tiver a condição no CNPJ ou na inscrição es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2"/>
          <w:w w:val="110"/>
        </w:rPr>
        <w:t>tadual, da matriz ou do(s) estabelecimento(s) filial(</w:t>
      </w:r>
      <w:proofErr w:type="spellStart"/>
      <w:r w:rsidRPr="009F0D55">
        <w:rPr>
          <w:rFonts w:ascii="Arial" w:hAnsi="Arial" w:cs="Arial"/>
          <w:color w:val="050505"/>
          <w:spacing w:val="-2"/>
          <w:w w:val="110"/>
        </w:rPr>
        <w:t>is</w:t>
      </w:r>
      <w:proofErr w:type="spellEnd"/>
      <w:r w:rsidRPr="009F0D55">
        <w:rPr>
          <w:rFonts w:ascii="Arial" w:hAnsi="Arial" w:cs="Arial"/>
          <w:color w:val="050505"/>
          <w:spacing w:val="-2"/>
          <w:w w:val="110"/>
        </w:rPr>
        <w:t xml:space="preserve">) utilizado(s) </w:t>
      </w:r>
      <w:r w:rsidRPr="009F0D55">
        <w:rPr>
          <w:rFonts w:ascii="Arial" w:hAnsi="Arial" w:cs="Arial"/>
          <w:color w:val="050505"/>
          <w:spacing w:val="-5"/>
          <w:w w:val="110"/>
        </w:rPr>
        <w:t>para a comprovação da exigência constante no art. 11, inciso I, em situação cancelada, suspensa, inapta, baixada ou similar; ou (</w:t>
      </w:r>
      <w:proofErr w:type="spellStart"/>
      <w:r w:rsidRPr="009F0D55">
        <w:rPr>
          <w:rFonts w:ascii="Arial" w:hAnsi="Arial" w:cs="Arial"/>
          <w:color w:val="050505"/>
          <w:spacing w:val="-5"/>
          <w:w w:val="110"/>
        </w:rPr>
        <w:t>ii</w:t>
      </w:r>
      <w:proofErr w:type="spellEnd"/>
      <w:r w:rsidRPr="009F0D55">
        <w:rPr>
          <w:rFonts w:ascii="Arial" w:hAnsi="Arial" w:cs="Arial"/>
          <w:color w:val="050505"/>
          <w:spacing w:val="-5"/>
          <w:w w:val="110"/>
        </w:rPr>
        <w:t>) quan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2"/>
          <w:w w:val="110"/>
        </w:rPr>
        <w:t>do não atender ao art. 11, inciso I, desta Resolução;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que o exercício da atividade de distribuição de GLP da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pessoa jurídica não foi iniciada no período de 180 (cento e oitenta) </w:t>
      </w:r>
      <w:r w:rsidRPr="009F0D55">
        <w:rPr>
          <w:rFonts w:ascii="Arial" w:hAnsi="Arial" w:cs="Arial"/>
          <w:color w:val="050505"/>
          <w:spacing w:val="-3"/>
          <w:w w:val="110"/>
        </w:rPr>
        <w:t>dias após a publicação da autorização no DOU;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>que houve paralisação injustificada da atividade de dis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tribuição de GLP, não tendo apresentado comercialização de GLP no </w:t>
      </w:r>
      <w:r w:rsidRPr="009F0D55">
        <w:rPr>
          <w:rFonts w:ascii="Arial" w:hAnsi="Arial" w:cs="Arial"/>
          <w:color w:val="050505"/>
          <w:spacing w:val="-3"/>
          <w:w w:val="110"/>
        </w:rPr>
        <w:t>período de 180 (cento e oitenta) dias;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jc w:val="both"/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>que não apresentou comercialização de GLP, por 90 (no</w:t>
      </w:r>
      <w:r w:rsidRPr="009F0D55">
        <w:rPr>
          <w:rFonts w:ascii="Arial" w:hAnsi="Arial" w:cs="Arial"/>
          <w:color w:val="050505"/>
          <w:spacing w:val="-8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venta) dias seguidos, na instalação de armazenamento e de distri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buição de GLP autorizada quando da outorga da autorização, nos </w:t>
      </w:r>
      <w:r w:rsidRPr="009F0D55">
        <w:rPr>
          <w:rFonts w:ascii="Arial" w:hAnsi="Arial" w:cs="Arial"/>
          <w:color w:val="050505"/>
          <w:spacing w:val="-3"/>
          <w:w w:val="110"/>
        </w:rPr>
        <w:t>termos do art. 11, inciso I, desta Resolução;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que não apresentou comercialização de GLP, nos últimos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90 (noventa) dias, na instalação utilizada para comprovação do art. </w:t>
      </w:r>
      <w:r w:rsidRPr="009F0D55">
        <w:rPr>
          <w:rFonts w:ascii="Arial" w:hAnsi="Arial" w:cs="Arial"/>
          <w:color w:val="050505"/>
          <w:spacing w:val="-4"/>
          <w:w w:val="110"/>
        </w:rPr>
        <w:t>11, inciso I, desta Resolução;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8" w:lineRule="auto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11"/>
          <w:w w:val="110"/>
        </w:rPr>
        <w:t xml:space="preserve">que a atividade está sendo executada em desacordo com as </w:t>
      </w:r>
      <w:r w:rsidRPr="009F0D55">
        <w:rPr>
          <w:rFonts w:ascii="Arial" w:hAnsi="Arial" w:cs="Arial"/>
          <w:color w:val="050505"/>
          <w:spacing w:val="-4"/>
          <w:w w:val="110"/>
        </w:rPr>
        <w:t>Resoluções vigentes da ANP, expressamente indicada pela ANP;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spacing w:val="-5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que há fundadas razões de interesse público, justificadas pela autoridade competente;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que não atendeu, nos prazos estabelecidos, ao disposto no </w:t>
      </w:r>
      <w:r w:rsidRPr="009F0D55">
        <w:rPr>
          <w:rFonts w:ascii="Arial" w:hAnsi="Arial" w:cs="Arial"/>
          <w:color w:val="050505"/>
          <w:spacing w:val="-2"/>
          <w:w w:val="110"/>
        </w:rPr>
        <w:t>do art. 44, inciso I, desta Resolução; ou</w:t>
      </w:r>
    </w:p>
    <w:p w:rsidR="009F0D55" w:rsidRPr="009F0D55" w:rsidRDefault="009F0D55" w:rsidP="009F0D55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que a pessoa jurídica teve pena aplicada com base no art. </w:t>
      </w:r>
      <w:r w:rsidRPr="009F0D55">
        <w:rPr>
          <w:rFonts w:ascii="Arial" w:hAnsi="Arial" w:cs="Arial"/>
          <w:color w:val="050505"/>
          <w:spacing w:val="-2"/>
          <w:w w:val="110"/>
        </w:rPr>
        <w:t>10 da Lei nº 9.847 de 26 de outubro de 1999.</w:t>
      </w:r>
    </w:p>
    <w:p w:rsidR="009F0D55" w:rsidRPr="009F0D55" w:rsidRDefault="009F0D55" w:rsidP="009F0D55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§ 1º O cancelamento ou a revogação, conforme o caso, da autorização para o exercício da atividade de distribuição de GLP da </w:t>
      </w:r>
      <w:r w:rsidRPr="009F0D55">
        <w:rPr>
          <w:rFonts w:ascii="Arial" w:hAnsi="Arial" w:cs="Arial"/>
          <w:color w:val="050505"/>
          <w:spacing w:val="-4"/>
          <w:w w:val="110"/>
        </w:rPr>
        <w:t>pessoa jurídica (AEA) será publicado no DOU.</w:t>
      </w:r>
    </w:p>
    <w:p w:rsidR="009F0D55" w:rsidRDefault="009F0D55" w:rsidP="009F0D55">
      <w:pPr>
        <w:spacing w:before="36" w:line="187" w:lineRule="auto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lastRenderedPageBreak/>
        <w:t xml:space="preserve">§ 2º A medida cautelar de interdição do distribuidor de que </w:t>
      </w:r>
      <w:r w:rsidRPr="009F0D55">
        <w:rPr>
          <w:rFonts w:ascii="Arial" w:hAnsi="Arial" w:cs="Arial"/>
          <w:color w:val="050505"/>
          <w:spacing w:val="-8"/>
          <w:w w:val="110"/>
        </w:rPr>
        <w:t xml:space="preserve">trata o inciso II, alínea "a", deste artigo, será aplicada somente ao(s)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estabelecimento(s) que deixar(em) de atender os requisitos referentes </w:t>
      </w:r>
      <w:r w:rsidRPr="009F0D55">
        <w:rPr>
          <w:rFonts w:ascii="Arial" w:hAnsi="Arial" w:cs="Arial"/>
          <w:color w:val="050505"/>
          <w:spacing w:val="-9"/>
          <w:w w:val="110"/>
        </w:rPr>
        <w:t xml:space="preserve">às fases de habilitação e de outorga da autorização para o exercício da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atividade de distribuição de GLP da pessoa jurídica (AEA), por meio </w:t>
      </w:r>
      <w:r w:rsidRPr="009F0D55">
        <w:rPr>
          <w:rFonts w:ascii="Arial" w:hAnsi="Arial" w:cs="Arial"/>
          <w:color w:val="050505"/>
          <w:spacing w:val="-4"/>
          <w:w w:val="110"/>
        </w:rPr>
        <w:t>de publicação no DOU.</w:t>
      </w:r>
    </w:p>
    <w:p w:rsidR="009F0D55" w:rsidRPr="009F0D55" w:rsidRDefault="009F0D55" w:rsidP="009F0D55">
      <w:pPr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§ 3º Caso seja sanada a pendência que deu causa a medida </w:t>
      </w:r>
      <w:r w:rsidRPr="009F0D55">
        <w:rPr>
          <w:rFonts w:ascii="Arial" w:hAnsi="Arial" w:cs="Arial"/>
          <w:color w:val="050505"/>
          <w:spacing w:val="-10"/>
          <w:w w:val="110"/>
        </w:rPr>
        <w:t xml:space="preserve">cautelar de interdição, a ANP comunicará a desinterdição por meio de </w:t>
      </w:r>
      <w:r w:rsidRPr="009F0D55">
        <w:rPr>
          <w:rFonts w:ascii="Arial" w:hAnsi="Arial" w:cs="Arial"/>
          <w:color w:val="050505"/>
          <w:spacing w:val="-4"/>
          <w:w w:val="110"/>
        </w:rPr>
        <w:t>publicação no DOU.</w:t>
      </w:r>
    </w:p>
    <w:p w:rsidR="003845F8" w:rsidRDefault="003845F8" w:rsidP="009F0D55">
      <w:pPr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</w:p>
    <w:p w:rsidR="009F0D55" w:rsidRPr="009F0D55" w:rsidRDefault="009F0D55" w:rsidP="009F0D55">
      <w:pPr>
        <w:ind w:firstLine="576"/>
        <w:jc w:val="both"/>
        <w:rPr>
          <w:rFonts w:ascii="Arial" w:hAnsi="Arial" w:cs="Arial"/>
          <w:color w:val="050505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>Art. 47. A autorização para o exercício da atividade de dis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tribuição de GLP da filial (</w:t>
      </w:r>
      <w:proofErr w:type="spellStart"/>
      <w:r w:rsidRPr="009F0D55">
        <w:rPr>
          <w:rFonts w:ascii="Arial" w:hAnsi="Arial" w:cs="Arial"/>
          <w:color w:val="050505"/>
          <w:spacing w:val="-3"/>
          <w:w w:val="110"/>
        </w:rPr>
        <w:t>AEA</w:t>
      </w:r>
      <w:r w:rsidRPr="009F0D55">
        <w:rPr>
          <w:rFonts w:ascii="Arial" w:hAnsi="Arial" w:cs="Arial"/>
          <w:color w:val="050505"/>
          <w:spacing w:val="-3"/>
          <w:w w:val="115"/>
        </w:rPr>
        <w:t>filial</w:t>
      </w:r>
      <w:proofErr w:type="spellEnd"/>
      <w:r w:rsidRPr="009F0D55">
        <w:rPr>
          <w:rFonts w:ascii="Arial" w:hAnsi="Arial" w:cs="Arial"/>
          <w:color w:val="050505"/>
          <w:spacing w:val="-3"/>
          <w:w w:val="110"/>
        </w:rPr>
        <w:t xml:space="preserve">) é outorgada em caráter precário </w:t>
      </w:r>
      <w:r w:rsidRPr="009F0D55">
        <w:rPr>
          <w:rFonts w:ascii="Arial" w:hAnsi="Arial" w:cs="Arial"/>
          <w:color w:val="050505"/>
          <w:w w:val="110"/>
        </w:rPr>
        <w:t>e será:</w:t>
      </w:r>
    </w:p>
    <w:p w:rsidR="009F0D55" w:rsidRPr="009F0D55" w:rsidRDefault="009F0D55" w:rsidP="009F0D55">
      <w:pPr>
        <w:spacing w:before="36"/>
        <w:ind w:left="576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I - cancelada por requerimento do distribuidor.</w:t>
      </w:r>
    </w:p>
    <w:p w:rsidR="009F0D55" w:rsidRPr="009F0D55" w:rsidRDefault="009F0D55" w:rsidP="009F0D55">
      <w:pPr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II - revogada, a qualquer tempo, em conjunto com a Au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2"/>
          <w:w w:val="110"/>
        </w:rPr>
        <w:t xml:space="preserve">torização de Operação (AO), o(s) contrato(s) de cessão de espaço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e/ou o(s) contrato(s) de carregamento rodoviário homologado(s) pela </w:t>
      </w:r>
      <w:r w:rsidRPr="009F0D55">
        <w:rPr>
          <w:rFonts w:ascii="Arial" w:hAnsi="Arial" w:cs="Arial"/>
          <w:color w:val="050505"/>
          <w:spacing w:val="-2"/>
          <w:w w:val="110"/>
        </w:rPr>
        <w:t xml:space="preserve">ANP para este estabelecimento, mediante declaração expressa da </w:t>
      </w:r>
      <w:r w:rsidRPr="009F0D55">
        <w:rPr>
          <w:rFonts w:ascii="Arial" w:hAnsi="Arial" w:cs="Arial"/>
          <w:color w:val="050505"/>
          <w:spacing w:val="-6"/>
          <w:w w:val="110"/>
        </w:rPr>
        <w:t>ANP publicada no DOU, quando comprovado em processo admi</w:t>
      </w:r>
      <w:r w:rsidRPr="009F0D55">
        <w:rPr>
          <w:rFonts w:ascii="Arial" w:hAnsi="Arial" w:cs="Arial"/>
          <w:color w:val="050505"/>
          <w:spacing w:val="-6"/>
          <w:w w:val="110"/>
        </w:rPr>
        <w:softHyphen/>
      </w:r>
      <w:r w:rsidRPr="009F0D55">
        <w:rPr>
          <w:rFonts w:ascii="Arial" w:hAnsi="Arial" w:cs="Arial"/>
          <w:color w:val="050505"/>
          <w:spacing w:val="-3"/>
          <w:w w:val="110"/>
        </w:rPr>
        <w:t>nistrativo, com garantia do contraditório e ampla defesa, nos se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6"/>
          <w:w w:val="110"/>
        </w:rPr>
        <w:t>guintes casos:</w:t>
      </w:r>
    </w:p>
    <w:p w:rsidR="009F0D55" w:rsidRPr="009F0D55" w:rsidRDefault="009F0D55" w:rsidP="009F0D55">
      <w:pPr>
        <w:numPr>
          <w:ilvl w:val="0"/>
          <w:numId w:val="14"/>
        </w:numPr>
        <w:tabs>
          <w:tab w:val="clear" w:pos="144"/>
          <w:tab w:val="num" w:pos="792"/>
        </w:tabs>
        <w:spacing w:before="72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quando tiver a condição no CNPJ ou na inscrição estadual </w:t>
      </w:r>
      <w:r w:rsidRPr="009F0D55">
        <w:rPr>
          <w:rFonts w:ascii="Arial" w:hAnsi="Arial" w:cs="Arial"/>
          <w:color w:val="050505"/>
          <w:spacing w:val="-6"/>
          <w:w w:val="110"/>
        </w:rPr>
        <w:t xml:space="preserve">em situação cancelada, suspensa, inapta, baixada ou similar, estando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sujeito à aplicação de medida cautelar nos termos do art. 5º, inciso II, </w:t>
      </w:r>
      <w:r w:rsidRPr="009F0D55">
        <w:rPr>
          <w:rFonts w:ascii="Arial" w:hAnsi="Arial" w:cs="Arial"/>
          <w:color w:val="050505"/>
          <w:spacing w:val="-2"/>
          <w:w w:val="110"/>
        </w:rPr>
        <w:t>da Lei nº 9.847 de 26 de outubro de 1999;</w:t>
      </w:r>
    </w:p>
    <w:p w:rsidR="009F0D55" w:rsidRPr="009F0D55" w:rsidRDefault="009F0D55" w:rsidP="009F0D55">
      <w:pPr>
        <w:numPr>
          <w:ilvl w:val="0"/>
          <w:numId w:val="14"/>
        </w:numPr>
        <w:tabs>
          <w:tab w:val="clear" w:pos="144"/>
          <w:tab w:val="num" w:pos="792"/>
        </w:tabs>
        <w:spacing w:before="72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2"/>
          <w:w w:val="110"/>
        </w:rPr>
        <w:t>quando deixar de atender ao art. 15, incisos I, II ou III;</w:t>
      </w:r>
    </w:p>
    <w:p w:rsidR="009F0D55" w:rsidRPr="009F0D55" w:rsidRDefault="009F0D55" w:rsidP="009F0D55">
      <w:pPr>
        <w:numPr>
          <w:ilvl w:val="0"/>
          <w:numId w:val="14"/>
        </w:numPr>
        <w:tabs>
          <w:tab w:val="clear" w:pos="144"/>
          <w:tab w:val="num" w:pos="792"/>
        </w:tabs>
        <w:rPr>
          <w:rFonts w:ascii="Arial" w:hAnsi="Arial" w:cs="Arial"/>
          <w:color w:val="050505"/>
          <w:spacing w:val="-3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 xml:space="preserve">por pena aplicada com base no art. 10 da Lei nº 9.847 de </w:t>
      </w:r>
      <w:r w:rsidRPr="009F0D55">
        <w:rPr>
          <w:rFonts w:ascii="Arial" w:hAnsi="Arial" w:cs="Arial"/>
          <w:color w:val="050505"/>
          <w:spacing w:val="-3"/>
          <w:w w:val="110"/>
        </w:rPr>
        <w:t>26 de outubro de 1999; ou</w:t>
      </w:r>
    </w:p>
    <w:p w:rsidR="009F0D55" w:rsidRDefault="009F0D55" w:rsidP="009F0D55">
      <w:pPr>
        <w:spacing w:before="36" w:line="187" w:lineRule="auto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8"/>
          <w:w w:val="110"/>
        </w:rPr>
        <w:t xml:space="preserve">quando o exercício da atividade de distribuição de GLP da filial não for iniciado no período de 180 (cento e oitenta) dias após a </w:t>
      </w:r>
      <w:r w:rsidRPr="009F0D55">
        <w:rPr>
          <w:rFonts w:ascii="Arial" w:hAnsi="Arial" w:cs="Arial"/>
          <w:color w:val="050505"/>
          <w:spacing w:val="-4"/>
          <w:w w:val="110"/>
        </w:rPr>
        <w:t>publicação da autorização no DOU</w:t>
      </w:r>
      <w:r>
        <w:rPr>
          <w:rFonts w:ascii="Arial" w:hAnsi="Arial" w:cs="Arial"/>
          <w:color w:val="050505"/>
          <w:spacing w:val="-4"/>
          <w:w w:val="110"/>
        </w:rPr>
        <w:t>.</w:t>
      </w:r>
    </w:p>
    <w:p w:rsidR="009F0D55" w:rsidRPr="009F0D55" w:rsidRDefault="009F0D55" w:rsidP="009F0D55">
      <w:pPr>
        <w:spacing w:line="192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5"/>
          <w:w w:val="110"/>
        </w:rPr>
        <w:t>Parágrafo único. Caso o motivo que tenha ensejado a re</w:t>
      </w:r>
      <w:r w:rsidRPr="009F0D55">
        <w:rPr>
          <w:rFonts w:ascii="Arial" w:hAnsi="Arial" w:cs="Arial"/>
          <w:color w:val="050505"/>
          <w:spacing w:val="-5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vogação da autorização para o exercício da atividade de distribuição de GLP da filial </w:t>
      </w:r>
      <w:r w:rsidRPr="009F0D55">
        <w:rPr>
          <w:rFonts w:ascii="Arial" w:hAnsi="Arial" w:cs="Arial"/>
          <w:color w:val="050505"/>
          <w:spacing w:val="-4"/>
          <w:w w:val="105"/>
          <w:vertAlign w:val="subscript"/>
        </w:rPr>
        <w:t>(</w:t>
      </w:r>
      <w:proofErr w:type="spellStart"/>
      <w:r w:rsidRPr="009F0D55">
        <w:rPr>
          <w:rFonts w:ascii="Arial" w:hAnsi="Arial" w:cs="Arial"/>
          <w:color w:val="050505"/>
          <w:spacing w:val="-4"/>
          <w:w w:val="105"/>
          <w:vertAlign w:val="subscript"/>
        </w:rPr>
        <w:t>AEA</w:t>
      </w:r>
      <w:r w:rsidRPr="009F0D55">
        <w:rPr>
          <w:rFonts w:ascii="Arial" w:hAnsi="Arial" w:cs="Arial"/>
          <w:color w:val="050505"/>
          <w:spacing w:val="-4"/>
          <w:w w:val="115"/>
          <w:vertAlign w:val="subscript"/>
        </w:rPr>
        <w:t>filial</w:t>
      </w:r>
      <w:proofErr w:type="spellEnd"/>
      <w:r w:rsidRPr="009F0D55">
        <w:rPr>
          <w:rFonts w:ascii="Arial" w:hAnsi="Arial" w:cs="Arial"/>
          <w:color w:val="050505"/>
          <w:spacing w:val="-4"/>
          <w:w w:val="105"/>
          <w:vertAlign w:val="subscript"/>
        </w:rPr>
        <w:t>)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 de que trata o inciso II deste artigo, à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exceção as alíneas "c" e "d", seja regularizado, a autorização será </w:t>
      </w:r>
      <w:r w:rsidRPr="009F0D55">
        <w:rPr>
          <w:rFonts w:ascii="Arial" w:hAnsi="Arial" w:cs="Arial"/>
          <w:color w:val="050505"/>
          <w:spacing w:val="-7"/>
          <w:w w:val="110"/>
        </w:rPr>
        <w:t>restabelecida, com a publicação no DOU, desde que os demais do</w:t>
      </w:r>
      <w:r w:rsidRPr="009F0D55">
        <w:rPr>
          <w:rFonts w:ascii="Arial" w:hAnsi="Arial" w:cs="Arial"/>
          <w:color w:val="050505"/>
          <w:spacing w:val="-7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cumentos referentes à autorização da filial encontrem-se dentro do prazo de validade.</w:t>
      </w:r>
    </w:p>
    <w:p w:rsidR="003845F8" w:rsidRDefault="003845F8" w:rsidP="009F0D55">
      <w:pPr>
        <w:spacing w:line="192" w:lineRule="auto"/>
        <w:ind w:left="576"/>
        <w:rPr>
          <w:rFonts w:ascii="Arial" w:hAnsi="Arial" w:cs="Arial"/>
          <w:color w:val="050505"/>
          <w:spacing w:val="-4"/>
          <w:w w:val="110"/>
        </w:rPr>
      </w:pPr>
    </w:p>
    <w:p w:rsidR="009F0D55" w:rsidRPr="003845F8" w:rsidRDefault="009F0D55" w:rsidP="009F0D55">
      <w:pPr>
        <w:spacing w:line="192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  <w:r w:rsidRPr="003845F8">
        <w:rPr>
          <w:rFonts w:ascii="Arial" w:hAnsi="Arial" w:cs="Arial"/>
          <w:b/>
          <w:color w:val="050505"/>
          <w:spacing w:val="-4"/>
          <w:w w:val="110"/>
        </w:rPr>
        <w:t>Das Disposições Finais</w:t>
      </w:r>
    </w:p>
    <w:p w:rsidR="003845F8" w:rsidRDefault="003845F8" w:rsidP="009F0D55">
      <w:pPr>
        <w:spacing w:line="192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</w:p>
    <w:p w:rsidR="009F0D55" w:rsidRPr="009F0D55" w:rsidRDefault="009F0D55" w:rsidP="009F0D55">
      <w:pPr>
        <w:spacing w:line="192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3"/>
          <w:w w:val="110"/>
        </w:rPr>
        <w:t>Art. 48. As ocorrências de risco de restrição no abaste</w:t>
      </w:r>
      <w:r w:rsidRPr="009F0D55">
        <w:rPr>
          <w:rFonts w:ascii="Arial" w:hAnsi="Arial" w:cs="Arial"/>
          <w:color w:val="050505"/>
          <w:spacing w:val="-3"/>
          <w:w w:val="110"/>
        </w:rPr>
        <w:softHyphen/>
      </w:r>
      <w:r w:rsidRPr="009F0D55">
        <w:rPr>
          <w:rFonts w:ascii="Arial" w:hAnsi="Arial" w:cs="Arial"/>
          <w:color w:val="050505"/>
          <w:spacing w:val="-4"/>
          <w:w w:val="110"/>
        </w:rPr>
        <w:t>cimento, os casos omissos e as situações não previstas nesta Re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solução, relacionados com o assunto ora regulamentado, serão objeto </w:t>
      </w:r>
      <w:r w:rsidRPr="009F0D55">
        <w:rPr>
          <w:rFonts w:ascii="Arial" w:hAnsi="Arial" w:cs="Arial"/>
          <w:color w:val="050505"/>
          <w:spacing w:val="-4"/>
          <w:w w:val="110"/>
        </w:rPr>
        <w:t>de análise e deliberação da ANP.</w:t>
      </w:r>
    </w:p>
    <w:p w:rsidR="003845F8" w:rsidRDefault="003845F8" w:rsidP="009F0D55">
      <w:pPr>
        <w:spacing w:line="19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9F0D55" w:rsidRPr="009F0D55" w:rsidRDefault="009F0D55" w:rsidP="009F0D55">
      <w:pPr>
        <w:spacing w:line="19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4"/>
          <w:w w:val="110"/>
        </w:rPr>
        <w:t>Art. 49. Os agentes de fiscalização da ANP e de órgãos conveniados devidamente identificados terão livre acesso às insta</w:t>
      </w:r>
      <w:r w:rsidRPr="009F0D55">
        <w:rPr>
          <w:rFonts w:ascii="Arial" w:hAnsi="Arial" w:cs="Arial"/>
          <w:color w:val="050505"/>
          <w:spacing w:val="-4"/>
          <w:w w:val="110"/>
        </w:rPr>
        <w:softHyphen/>
        <w:t>lações do distribuidor de GLP.</w:t>
      </w:r>
    </w:p>
    <w:p w:rsidR="003845F8" w:rsidRDefault="003845F8" w:rsidP="009F0D55">
      <w:pPr>
        <w:spacing w:line="192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</w:p>
    <w:p w:rsidR="009F0D55" w:rsidRPr="009F0D55" w:rsidRDefault="009F0D55" w:rsidP="009F0D55">
      <w:pPr>
        <w:spacing w:line="192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9F0D55">
        <w:rPr>
          <w:rFonts w:ascii="Arial" w:hAnsi="Arial" w:cs="Arial"/>
          <w:color w:val="050505"/>
          <w:spacing w:val="-7"/>
          <w:w w:val="110"/>
        </w:rPr>
        <w:t xml:space="preserve">Art. 50. O não atendimento às disposições desta Resolução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sujeita o infrator às penalidades previstas na Lei nº 9.847, de 26 de </w:t>
      </w:r>
      <w:r w:rsidRPr="009F0D55">
        <w:rPr>
          <w:rFonts w:ascii="Arial" w:hAnsi="Arial" w:cs="Arial"/>
          <w:color w:val="050505"/>
          <w:spacing w:val="-3"/>
          <w:w w:val="110"/>
        </w:rPr>
        <w:t xml:space="preserve">outubro de 1999, e no Decreto nº 2.953, de 28 de janeiro de 1999, </w:t>
      </w:r>
      <w:r w:rsidRPr="009F0D55">
        <w:rPr>
          <w:rFonts w:ascii="Arial" w:hAnsi="Arial" w:cs="Arial"/>
          <w:color w:val="050505"/>
          <w:spacing w:val="-4"/>
          <w:w w:val="110"/>
        </w:rPr>
        <w:t>sem prejuízo das demais sanções cabíveis.</w:t>
      </w:r>
    </w:p>
    <w:p w:rsidR="003845F8" w:rsidRDefault="003845F8" w:rsidP="009F0D55">
      <w:pPr>
        <w:spacing w:before="36" w:line="194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</w:p>
    <w:p w:rsidR="003845F8" w:rsidRDefault="009F0D55" w:rsidP="003845F8">
      <w:pPr>
        <w:spacing w:before="36" w:line="194" w:lineRule="auto"/>
        <w:ind w:firstLine="576"/>
        <w:jc w:val="both"/>
        <w:rPr>
          <w:rFonts w:ascii="Arial" w:hAnsi="Arial" w:cs="Arial"/>
          <w:color w:val="050505"/>
          <w:spacing w:val="-2"/>
          <w:w w:val="110"/>
        </w:rPr>
      </w:pPr>
      <w:r w:rsidRPr="009F0D55">
        <w:rPr>
          <w:rFonts w:ascii="Arial" w:hAnsi="Arial" w:cs="Arial"/>
          <w:color w:val="050505"/>
          <w:spacing w:val="-6"/>
          <w:w w:val="110"/>
        </w:rPr>
        <w:t xml:space="preserve">Art. 51. Ficam revogadas a Resolução ANP nº 15, de 18 de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maio de 2005, a Resolução ANP nº 22, de 1 de agosto de 2005, a Resolução ANP nº 24, de 29 de agosto de 2005, a Resolução ANP nº </w:t>
      </w:r>
      <w:r w:rsidRPr="009F0D55">
        <w:rPr>
          <w:rFonts w:ascii="Arial" w:hAnsi="Arial" w:cs="Arial"/>
          <w:color w:val="050505"/>
          <w:spacing w:val="-2"/>
          <w:w w:val="110"/>
        </w:rPr>
        <w:t xml:space="preserve">1, de 25 de janeiro de 2006, os artigos da Resolução ANP nº 14, de </w:t>
      </w:r>
      <w:r w:rsidRPr="009F0D55">
        <w:rPr>
          <w:rFonts w:ascii="Arial" w:hAnsi="Arial" w:cs="Arial"/>
          <w:color w:val="050505"/>
          <w:spacing w:val="-5"/>
          <w:w w:val="110"/>
        </w:rPr>
        <w:t xml:space="preserve">6 de julho de 2006, com exceção do art. 10, a Resolução ANP nº 32, </w:t>
      </w:r>
      <w:r w:rsidRPr="009F0D55">
        <w:rPr>
          <w:rFonts w:ascii="Arial" w:hAnsi="Arial" w:cs="Arial"/>
          <w:color w:val="050505"/>
          <w:spacing w:val="-4"/>
          <w:w w:val="110"/>
        </w:rPr>
        <w:t xml:space="preserve">de 4 de dezembro de 2006, a Resolução ANP nº 5, de 8 de fevereiro de 2007, os artigos 38 a 46 da Resolução ANP n° 39, de 4 de agosto </w:t>
      </w:r>
      <w:r w:rsidRPr="009F0D55">
        <w:rPr>
          <w:rFonts w:ascii="Arial" w:hAnsi="Arial" w:cs="Arial"/>
          <w:color w:val="050505"/>
          <w:spacing w:val="-2"/>
          <w:w w:val="110"/>
        </w:rPr>
        <w:t>de 2011 e a Resolução ANP nº 33, de 21 de agosto de 2013.</w:t>
      </w:r>
    </w:p>
    <w:p w:rsidR="003845F8" w:rsidRDefault="003845F8" w:rsidP="003845F8">
      <w:pPr>
        <w:spacing w:before="36" w:line="194" w:lineRule="auto"/>
        <w:ind w:firstLine="576"/>
        <w:jc w:val="both"/>
        <w:rPr>
          <w:rFonts w:ascii="Arial" w:hAnsi="Arial" w:cs="Arial"/>
          <w:color w:val="050505"/>
          <w:spacing w:val="-2"/>
          <w:w w:val="110"/>
        </w:rPr>
      </w:pPr>
    </w:p>
    <w:p w:rsidR="009F0D55" w:rsidRDefault="009F0D55" w:rsidP="003845F8">
      <w:pPr>
        <w:spacing w:before="36" w:line="194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9F0D55">
        <w:rPr>
          <w:rFonts w:ascii="Arial" w:hAnsi="Arial" w:cs="Arial"/>
          <w:color w:val="050505"/>
          <w:spacing w:val="-1"/>
          <w:w w:val="110"/>
        </w:rPr>
        <w:t>Art. 52. Esta Resolução e</w:t>
      </w:r>
      <w:r w:rsidR="003845F8">
        <w:rPr>
          <w:rFonts w:ascii="Arial" w:hAnsi="Arial" w:cs="Arial"/>
          <w:color w:val="050505"/>
          <w:spacing w:val="-1"/>
          <w:w w:val="110"/>
        </w:rPr>
        <w:t>ntra em vigor na data de sua pu</w:t>
      </w:r>
      <w:r w:rsidRPr="009F0D55">
        <w:rPr>
          <w:rFonts w:ascii="Arial" w:hAnsi="Arial" w:cs="Arial"/>
          <w:color w:val="050505"/>
          <w:spacing w:val="-6"/>
          <w:w w:val="110"/>
        </w:rPr>
        <w:t>blicação.</w:t>
      </w:r>
    </w:p>
    <w:p w:rsidR="003845F8" w:rsidRPr="009F0D55" w:rsidRDefault="003845F8" w:rsidP="003845F8">
      <w:pPr>
        <w:spacing w:before="36" w:line="194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</w:p>
    <w:p w:rsidR="009F0D55" w:rsidRPr="009F0D55" w:rsidRDefault="009F0D55" w:rsidP="00FD42B2">
      <w:pPr>
        <w:spacing w:before="72" w:after="36" w:line="204" w:lineRule="auto"/>
        <w:ind w:right="288"/>
        <w:jc w:val="right"/>
        <w:rPr>
          <w:rFonts w:ascii="Arial" w:hAnsi="Arial" w:cs="Arial"/>
          <w:spacing w:val="-6"/>
          <w:w w:val="110"/>
        </w:rPr>
      </w:pPr>
      <w:r>
        <w:rPr>
          <w:rFonts w:ascii="Arial" w:hAnsi="Arial" w:cs="Arial"/>
          <w:spacing w:val="-2"/>
          <w:w w:val="105"/>
        </w:rPr>
        <w:t>A</w:t>
      </w:r>
      <w:r w:rsidRPr="009F0D55">
        <w:rPr>
          <w:rFonts w:ascii="Arial" w:hAnsi="Arial" w:cs="Arial"/>
          <w:spacing w:val="-2"/>
          <w:w w:val="105"/>
        </w:rPr>
        <w:t>URÉLIO CESAR NOGUEIRA AMARAL</w:t>
      </w:r>
    </w:p>
    <w:sectPr w:rsidR="009F0D55" w:rsidRPr="009F0D55" w:rsidSect="003845F8">
      <w:headerReference w:type="even" r:id="rId13"/>
      <w:headerReference w:type="default" r:id="rId14"/>
      <w:pgSz w:w="11906" w:h="16838" w:code="9"/>
      <w:pgMar w:top="851" w:right="1060" w:bottom="709" w:left="1130" w:header="1013" w:footer="720" w:gutter="0"/>
      <w:cols w:space="2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DB" w:rsidRDefault="00AC56DB" w:rsidP="009F0D55">
      <w:r>
        <w:separator/>
      </w:r>
    </w:p>
  </w:endnote>
  <w:endnote w:type="continuationSeparator" w:id="0">
    <w:p w:rsidR="00AC56DB" w:rsidRDefault="00AC56DB" w:rsidP="009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DB" w:rsidRDefault="00AC56DB" w:rsidP="009F0D55">
      <w:r>
        <w:separator/>
      </w:r>
    </w:p>
  </w:footnote>
  <w:footnote w:type="continuationSeparator" w:id="0">
    <w:p w:rsidR="00AC56DB" w:rsidRDefault="00AC56DB" w:rsidP="009F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55" w:rsidRDefault="009F0D55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55" w:rsidRPr="009F0D55" w:rsidRDefault="009F0D55" w:rsidP="009F0D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3A4"/>
    <w:multiLevelType w:val="singleLevel"/>
    <w:tmpl w:val="27806E6D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7"/>
        <w:w w:val="110"/>
        <w:sz w:val="16"/>
        <w:szCs w:val="16"/>
      </w:rPr>
    </w:lvl>
  </w:abstractNum>
  <w:abstractNum w:abstractNumId="1" w15:restartNumberingAfterBreak="0">
    <w:nsid w:val="00F62AC9"/>
    <w:multiLevelType w:val="singleLevel"/>
    <w:tmpl w:val="63C11921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10"/>
        <w:w w:val="110"/>
        <w:sz w:val="16"/>
        <w:szCs w:val="16"/>
      </w:rPr>
    </w:lvl>
  </w:abstractNum>
  <w:abstractNum w:abstractNumId="2" w15:restartNumberingAfterBreak="0">
    <w:nsid w:val="01095FAA"/>
    <w:multiLevelType w:val="singleLevel"/>
    <w:tmpl w:val="6D1ED281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11"/>
        <w:w w:val="110"/>
        <w:sz w:val="16"/>
        <w:szCs w:val="16"/>
      </w:rPr>
    </w:lvl>
  </w:abstractNum>
  <w:abstractNum w:abstractNumId="3" w15:restartNumberingAfterBreak="0">
    <w:nsid w:val="013DA6BA"/>
    <w:multiLevelType w:val="singleLevel"/>
    <w:tmpl w:val="055DC146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8"/>
        <w:w w:val="110"/>
        <w:sz w:val="16"/>
        <w:szCs w:val="16"/>
      </w:rPr>
    </w:lvl>
  </w:abstractNum>
  <w:abstractNum w:abstractNumId="4" w15:restartNumberingAfterBreak="0">
    <w:nsid w:val="014FEFC0"/>
    <w:multiLevelType w:val="singleLevel"/>
    <w:tmpl w:val="51DC26A4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6"/>
        <w:w w:val="110"/>
        <w:sz w:val="16"/>
        <w:szCs w:val="16"/>
      </w:rPr>
    </w:lvl>
  </w:abstractNum>
  <w:abstractNum w:abstractNumId="5" w15:restartNumberingAfterBreak="0">
    <w:nsid w:val="019C872C"/>
    <w:multiLevelType w:val="singleLevel"/>
    <w:tmpl w:val="5B3CF057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1"/>
        <w:w w:val="110"/>
        <w:sz w:val="16"/>
        <w:szCs w:val="16"/>
      </w:rPr>
    </w:lvl>
  </w:abstractNum>
  <w:abstractNum w:abstractNumId="6" w15:restartNumberingAfterBreak="0">
    <w:nsid w:val="0291E699"/>
    <w:multiLevelType w:val="singleLevel"/>
    <w:tmpl w:val="21C6F9A6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1"/>
        <w:w w:val="110"/>
        <w:sz w:val="16"/>
        <w:szCs w:val="16"/>
      </w:rPr>
    </w:lvl>
  </w:abstractNum>
  <w:abstractNum w:abstractNumId="7" w15:restartNumberingAfterBreak="0">
    <w:nsid w:val="038F453B"/>
    <w:multiLevelType w:val="singleLevel"/>
    <w:tmpl w:val="1C88B481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7"/>
        <w:w w:val="110"/>
        <w:sz w:val="16"/>
        <w:szCs w:val="16"/>
      </w:rPr>
    </w:lvl>
  </w:abstractNum>
  <w:abstractNum w:abstractNumId="8" w15:restartNumberingAfterBreak="0">
    <w:nsid w:val="042E9273"/>
    <w:multiLevelType w:val="singleLevel"/>
    <w:tmpl w:val="4466099F"/>
    <w:lvl w:ilvl="0">
      <w:start w:val="1"/>
      <w:numFmt w:val="decimal"/>
      <w:lvlText w:val="%1."/>
      <w:lvlJc w:val="left"/>
      <w:pPr>
        <w:tabs>
          <w:tab w:val="num" w:pos="144"/>
        </w:tabs>
        <w:ind w:firstLine="648"/>
      </w:pPr>
      <w:rPr>
        <w:rFonts w:cs="Times New Roman"/>
        <w:snapToGrid/>
        <w:w w:val="110"/>
        <w:sz w:val="16"/>
        <w:szCs w:val="16"/>
      </w:rPr>
    </w:lvl>
  </w:abstractNum>
  <w:abstractNum w:abstractNumId="9" w15:restartNumberingAfterBreak="0">
    <w:nsid w:val="04915671"/>
    <w:multiLevelType w:val="singleLevel"/>
    <w:tmpl w:val="2A3DC5C4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5"/>
        <w:w w:val="110"/>
        <w:sz w:val="16"/>
        <w:szCs w:val="16"/>
      </w:rPr>
    </w:lvl>
  </w:abstractNum>
  <w:abstractNum w:abstractNumId="10" w15:restartNumberingAfterBreak="0">
    <w:nsid w:val="04BB98F2"/>
    <w:multiLevelType w:val="singleLevel"/>
    <w:tmpl w:val="30166616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7"/>
        <w:w w:val="110"/>
        <w:sz w:val="16"/>
        <w:szCs w:val="16"/>
      </w:rPr>
    </w:lvl>
  </w:abstractNum>
  <w:abstractNum w:abstractNumId="11" w15:restartNumberingAfterBreak="0">
    <w:nsid w:val="058D4E88"/>
    <w:multiLevelType w:val="singleLevel"/>
    <w:tmpl w:val="6DADBD65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3"/>
        <w:w w:val="110"/>
        <w:sz w:val="16"/>
        <w:szCs w:val="16"/>
      </w:rPr>
    </w:lvl>
  </w:abstractNum>
  <w:abstractNum w:abstractNumId="12" w15:restartNumberingAfterBreak="0">
    <w:nsid w:val="05A247E8"/>
    <w:multiLevelType w:val="singleLevel"/>
    <w:tmpl w:val="44EA53FD"/>
    <w:lvl w:ilvl="0">
      <w:start w:val="1"/>
      <w:numFmt w:val="lowerLetter"/>
      <w:lvlText w:val="%1)"/>
      <w:lvlJc w:val="left"/>
      <w:pPr>
        <w:tabs>
          <w:tab w:val="num" w:pos="216"/>
        </w:tabs>
        <w:ind w:firstLine="648"/>
      </w:pPr>
      <w:rPr>
        <w:rFonts w:cs="Times New Roman"/>
        <w:snapToGrid/>
        <w:color w:val="050505"/>
        <w:spacing w:val="-6"/>
        <w:w w:val="110"/>
        <w:sz w:val="16"/>
        <w:szCs w:val="16"/>
      </w:rPr>
    </w:lvl>
  </w:abstractNum>
  <w:abstractNum w:abstractNumId="13" w15:restartNumberingAfterBreak="0">
    <w:nsid w:val="06036676"/>
    <w:multiLevelType w:val="singleLevel"/>
    <w:tmpl w:val="379BD6C3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11"/>
        <w:w w:val="110"/>
        <w:sz w:val="16"/>
        <w:szCs w:val="16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55"/>
    <w:rsid w:val="003845F8"/>
    <w:rsid w:val="003A3346"/>
    <w:rsid w:val="004443A6"/>
    <w:rsid w:val="00704F53"/>
    <w:rsid w:val="008F0D32"/>
    <w:rsid w:val="00937655"/>
    <w:rsid w:val="009F0D55"/>
    <w:rsid w:val="00A84E7C"/>
    <w:rsid w:val="00AC56DB"/>
    <w:rsid w:val="00EB2019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1538"/>
  <w15:chartTrackingRefBased/>
  <w15:docId w15:val="{31BC46F7-A2D4-4935-9061-2D2F593C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0D5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D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D55"/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F0D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F0D55"/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p.gov.br" TargetMode="External"/><Relationship Id="rId12" Type="http://schemas.openxmlformats.org/officeDocument/2006/relationships/hyperlink" Target="http://www.anp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p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p.gov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11456</Words>
  <Characters>61863</Characters>
  <Application>Microsoft Office Word</Application>
  <DocSecurity>0</DocSecurity>
  <Lines>515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Ribeiro</dc:creator>
  <cp:keywords/>
  <dc:description/>
  <cp:lastModifiedBy>Cristiane Caravana</cp:lastModifiedBy>
  <cp:revision>4</cp:revision>
  <dcterms:created xsi:type="dcterms:W3CDTF">2016-12-02T13:55:00Z</dcterms:created>
  <dcterms:modified xsi:type="dcterms:W3CDTF">2016-12-05T16:37:00Z</dcterms:modified>
</cp:coreProperties>
</file>